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6114" w14:textId="77777777" w:rsidR="00850298" w:rsidRPr="005D34AB" w:rsidRDefault="00000000" w:rsidP="00850298">
      <w:pPr>
        <w:pStyle w:val="NCEACPHeading1"/>
        <w:rPr>
          <w:lang w:val="en-NZ"/>
        </w:rPr>
      </w:pPr>
      <w:r>
        <w:rPr>
          <w:noProof/>
          <w:lang w:val="en-NZ" w:eastAsia="en-NZ"/>
        </w:rPr>
        <w:pict w14:anchorId="6921D123">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40F06A23" w14:textId="77777777" w:rsidR="002E6371" w:rsidRPr="00BB00E1" w:rsidRDefault="002E6371"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3017CF">
        <w:rPr>
          <w:noProof/>
          <w:lang w:val="en-NZ" w:eastAsia="en-NZ"/>
        </w:rPr>
        <w:drawing>
          <wp:inline distT="0" distB="0" distL="0" distR="0" wp14:anchorId="51612300" wp14:editId="16889770">
            <wp:extent cx="5010150" cy="1092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0150" cy="1092200"/>
                    </a:xfrm>
                    <a:prstGeom prst="rect">
                      <a:avLst/>
                    </a:prstGeom>
                    <a:noFill/>
                    <a:ln w="9525">
                      <a:noFill/>
                      <a:miter lim="800000"/>
                      <a:headEnd/>
                      <a:tailEnd/>
                    </a:ln>
                  </pic:spPr>
                </pic:pic>
              </a:graphicData>
            </a:graphic>
          </wp:inline>
        </w:drawing>
      </w:r>
    </w:p>
    <w:p w14:paraId="2BE83C3F" w14:textId="77777777" w:rsidR="00791F54" w:rsidRPr="000B50B6" w:rsidRDefault="00791F54" w:rsidP="00791F54">
      <w:pPr>
        <w:pStyle w:val="NCEACPHeading1"/>
        <w:jc w:val="left"/>
        <w:rPr>
          <w:rFonts w:cs="Arial"/>
        </w:rPr>
      </w:pPr>
      <w:r w:rsidRPr="000B50B6">
        <w:rPr>
          <w:rFonts w:cs="Arial"/>
        </w:rPr>
        <w:t>Internal Assessment Resource</w:t>
      </w:r>
    </w:p>
    <w:p w14:paraId="075BF9A8" w14:textId="77777777" w:rsidR="00791F54" w:rsidRDefault="00791F54" w:rsidP="00791F54">
      <w:pPr>
        <w:pStyle w:val="NCEACPHeading1"/>
        <w:jc w:val="left"/>
        <w:rPr>
          <w:rStyle w:val="PlaceholderText"/>
          <w:color w:val="000000" w:themeColor="text1"/>
        </w:rPr>
      </w:pPr>
      <w:r>
        <w:rPr>
          <w:lang w:val="en-NZ"/>
        </w:rPr>
        <w:t xml:space="preserve">English </w:t>
      </w:r>
      <w:r w:rsidRPr="000B50B6">
        <w:rPr>
          <w:rFonts w:cs="Arial"/>
        </w:rPr>
        <w:t xml:space="preserve">Level </w:t>
      </w:r>
      <w:r w:rsidRPr="00AF365D">
        <w:rPr>
          <w:rStyle w:val="PlaceholderText"/>
          <w:color w:val="000000" w:themeColor="text1"/>
        </w:rPr>
        <w:t>1</w:t>
      </w:r>
    </w:p>
    <w:p w14:paraId="14F691CC" w14:textId="4330924E" w:rsidR="00B04070" w:rsidRPr="00B04070" w:rsidRDefault="00B04070" w:rsidP="00791F54">
      <w:pPr>
        <w:pStyle w:val="NCEACPHeading1"/>
        <w:jc w:val="left"/>
        <w:rPr>
          <w:rFonts w:cs="Arial"/>
          <w:color w:val="FF0000"/>
        </w:rPr>
      </w:pPr>
      <w:r w:rsidRPr="00B04070">
        <w:rPr>
          <w:rStyle w:val="PlaceholderText"/>
          <w:color w:val="FF0000"/>
        </w:rPr>
        <w:t>EXPIRED</w:t>
      </w:r>
    </w:p>
    <w:p w14:paraId="6E85616B" w14:textId="77777777" w:rsidR="00791F54" w:rsidRPr="00E341DB" w:rsidRDefault="00791F54" w:rsidP="00791F54">
      <w:pPr>
        <w:pStyle w:val="NCEACPbodytextcentered"/>
        <w:spacing w:before="0" w:after="0"/>
        <w:jc w:val="left"/>
        <w:rPr>
          <w:rFonts w:cs="Arial"/>
          <w:color w:val="000000" w:themeColor="text1"/>
          <w:sz w:val="16"/>
          <w:szCs w:val="16"/>
        </w:rPr>
      </w:pPr>
    </w:p>
    <w:p w14:paraId="0DF73957" w14:textId="77777777" w:rsidR="00791F54" w:rsidRPr="00623F41" w:rsidRDefault="00791F54" w:rsidP="00791F54">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Pr>
          <w:rFonts w:cs="Arial"/>
          <w:color w:val="000000" w:themeColor="text1"/>
          <w:sz w:val="28"/>
          <w:szCs w:val="28"/>
        </w:rPr>
        <w:t>9005</w:t>
      </w:r>
      <w:r w:rsidRPr="007442A9">
        <w:rPr>
          <w:rFonts w:cs="Arial"/>
          <w:color w:val="000000" w:themeColor="text1"/>
          <w:sz w:val="28"/>
          <w:szCs w:val="28"/>
        </w:rPr>
        <w:t>3</w:t>
      </w:r>
      <w:r w:rsidRPr="007442A9">
        <w:rPr>
          <w:snapToGrid w:val="0"/>
          <w:lang w:val="en-NZ"/>
        </w:rPr>
        <w:t xml:space="preserve"> </w:t>
      </w:r>
      <w:r w:rsidR="007442A9" w:rsidRPr="007442A9">
        <w:rPr>
          <w:rFonts w:cs="Arial"/>
          <w:color w:val="000000" w:themeColor="text1"/>
          <w:sz w:val="28"/>
          <w:szCs w:val="28"/>
        </w:rPr>
        <w:t>v</w:t>
      </w:r>
      <w:r w:rsidRPr="007442A9">
        <w:rPr>
          <w:rFonts w:cs="Arial"/>
          <w:color w:val="000000" w:themeColor="text1"/>
          <w:sz w:val="28"/>
          <w:szCs w:val="28"/>
        </w:rPr>
        <w:t xml:space="preserve">ersion </w:t>
      </w:r>
      <w:r w:rsidR="007442A9">
        <w:rPr>
          <w:rFonts w:cs="Arial"/>
          <w:color w:val="000000" w:themeColor="text1"/>
          <w:sz w:val="28"/>
          <w:szCs w:val="28"/>
        </w:rPr>
        <w:t>5</w:t>
      </w:r>
    </w:p>
    <w:p w14:paraId="605F6EA2" w14:textId="77777777" w:rsidR="00791F54" w:rsidRPr="00263C70" w:rsidRDefault="00791F54" w:rsidP="00791F5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791F54">
        <w:rPr>
          <w:b w:val="0"/>
          <w:szCs w:val="22"/>
          <w:lang w:val="en-AU"/>
        </w:rPr>
        <w:t>Produce formal writing</w:t>
      </w:r>
    </w:p>
    <w:p w14:paraId="48242740" w14:textId="77777777" w:rsidR="00791F54" w:rsidRPr="00263C70" w:rsidRDefault="00791F54" w:rsidP="00791F5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2E029965" w14:textId="77777777" w:rsidR="00791F54" w:rsidRPr="00263C70" w:rsidRDefault="00791F54" w:rsidP="00791F54">
      <w:pPr>
        <w:pStyle w:val="NCEAHeadInfoL2"/>
        <w:tabs>
          <w:tab w:val="left" w:pos="2835"/>
        </w:tabs>
        <w:ind w:left="2835" w:hanging="2835"/>
        <w:rPr>
          <w:b w:val="0"/>
          <w:szCs w:val="28"/>
        </w:rPr>
      </w:pPr>
      <w:r w:rsidRPr="00263C70">
        <w:rPr>
          <w:szCs w:val="28"/>
        </w:rPr>
        <w:t>Resource title:</w:t>
      </w:r>
      <w:r w:rsidRPr="00263C70">
        <w:rPr>
          <w:szCs w:val="28"/>
        </w:rPr>
        <w:tab/>
      </w:r>
      <w:r w:rsidRPr="00791F54">
        <w:rPr>
          <w:b w:val="0"/>
          <w:szCs w:val="22"/>
          <w:lang w:val="en-AU"/>
        </w:rPr>
        <w:t>Fitness and nutrition</w:t>
      </w:r>
    </w:p>
    <w:p w14:paraId="34C374AF" w14:textId="77777777" w:rsidR="00791F54" w:rsidRPr="0022062A" w:rsidRDefault="00791F54" w:rsidP="00791F5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791F54">
        <w:rPr>
          <w:sz w:val="28"/>
          <w:szCs w:val="28"/>
          <w:lang w:val="en-AU"/>
        </w:rPr>
        <w:t xml:space="preserve">English </w:t>
      </w:r>
      <w:r>
        <w:rPr>
          <w:sz w:val="28"/>
          <w:szCs w:val="28"/>
          <w:lang w:val="en-AU"/>
        </w:rPr>
        <w:t>1.5C</w:t>
      </w:r>
    </w:p>
    <w:p w14:paraId="496031DE" w14:textId="77777777" w:rsidR="00791F54" w:rsidRPr="007C21BE" w:rsidRDefault="00791F54" w:rsidP="00791F54">
      <w:pPr>
        <w:pStyle w:val="NCEACPHeading1"/>
        <w:spacing w:before="0" w:after="0"/>
        <w:rPr>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3151062B" w14:textId="77777777" w:rsidTr="00645BBD">
        <w:trPr>
          <w:jc w:val="center"/>
        </w:trPr>
        <w:tc>
          <w:tcPr>
            <w:tcW w:w="8129" w:type="dxa"/>
            <w:tcBorders>
              <w:top w:val="single" w:sz="4" w:space="0" w:color="auto"/>
            </w:tcBorders>
            <w:shd w:val="clear" w:color="auto" w:fill="CCCCCC"/>
          </w:tcPr>
          <w:p w14:paraId="0A65F8C1" w14:textId="77777777" w:rsidR="00850298" w:rsidRPr="005D34AB" w:rsidRDefault="00850298" w:rsidP="00645BBD">
            <w:pPr>
              <w:pStyle w:val="NCEAbullets"/>
              <w:numPr>
                <w:ilvl w:val="0"/>
                <w:numId w:val="0"/>
              </w:numPr>
              <w:rPr>
                <w:rFonts w:cs="Arial"/>
              </w:rPr>
            </w:pPr>
            <w:r w:rsidRPr="005D34AB">
              <w:rPr>
                <w:rFonts w:cs="Arial"/>
              </w:rPr>
              <w:t>This resource:</w:t>
            </w:r>
          </w:p>
          <w:p w14:paraId="0504B532"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20A7F1AB"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65EEF0EE"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1A9DC310"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0C6672CC"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26B11232" w14:textId="77777777" w:rsidTr="00645BBD">
        <w:tc>
          <w:tcPr>
            <w:tcW w:w="1615" w:type="pct"/>
            <w:shd w:val="clear" w:color="auto" w:fill="auto"/>
          </w:tcPr>
          <w:p w14:paraId="514EA10C"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50853841" w14:textId="77777777" w:rsidR="00791F54" w:rsidRPr="005D34AB" w:rsidRDefault="00791F54" w:rsidP="00791F54">
            <w:pPr>
              <w:pStyle w:val="NCEACPbodytextcentered"/>
              <w:jc w:val="left"/>
              <w:rPr>
                <w:lang w:val="en-NZ"/>
              </w:rPr>
            </w:pPr>
            <w:r>
              <w:rPr>
                <w:lang w:val="en-NZ"/>
              </w:rPr>
              <w:t>February 2015</w:t>
            </w:r>
          </w:p>
          <w:p w14:paraId="21CBE8DC" w14:textId="77777777" w:rsidR="00850298" w:rsidRPr="005D34AB" w:rsidRDefault="00791F54" w:rsidP="00791F54">
            <w:pPr>
              <w:pStyle w:val="NCEACPbodytextcentered"/>
              <w:jc w:val="left"/>
              <w:rPr>
                <w:lang w:val="en-NZ"/>
              </w:rPr>
            </w:pPr>
            <w:r>
              <w:t>To support internal assessment from 2015</w:t>
            </w:r>
          </w:p>
        </w:tc>
      </w:tr>
      <w:tr w:rsidR="00850298" w:rsidRPr="005D34AB" w14:paraId="06606FEF" w14:textId="77777777" w:rsidTr="00645BBD">
        <w:trPr>
          <w:trHeight w:val="317"/>
        </w:trPr>
        <w:tc>
          <w:tcPr>
            <w:tcW w:w="1615" w:type="pct"/>
            <w:shd w:val="clear" w:color="auto" w:fill="auto"/>
          </w:tcPr>
          <w:p w14:paraId="7213CC92"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7C9BF705" w14:textId="77777777" w:rsidR="00850298" w:rsidRPr="005D34AB" w:rsidRDefault="00850298" w:rsidP="00791F54">
            <w:pPr>
              <w:pStyle w:val="NCEACPbodytextcentered"/>
              <w:jc w:val="left"/>
              <w:rPr>
                <w:lang w:val="en-NZ"/>
              </w:rPr>
            </w:pPr>
            <w:r w:rsidRPr="005D34AB">
              <w:rPr>
                <w:lang w:val="en-NZ"/>
              </w:rPr>
              <w:t xml:space="preserve">These materials have been quality assured by NZQA. NZQA Approved number </w:t>
            </w:r>
            <w:r w:rsidR="0034372F">
              <w:rPr>
                <w:lang w:val="en-NZ"/>
              </w:rPr>
              <w:t>A-A-0</w:t>
            </w:r>
            <w:r w:rsidR="00791F54">
              <w:rPr>
                <w:lang w:val="en-NZ"/>
              </w:rPr>
              <w:t>2</w:t>
            </w:r>
            <w:r w:rsidR="0034372F">
              <w:rPr>
                <w:lang w:val="en-NZ"/>
              </w:rPr>
              <w:t>-201</w:t>
            </w:r>
            <w:r w:rsidR="00791F54">
              <w:rPr>
                <w:lang w:val="en-NZ"/>
              </w:rPr>
              <w:t>5</w:t>
            </w:r>
            <w:r w:rsidR="0034372F">
              <w:rPr>
                <w:lang w:val="en-NZ"/>
              </w:rPr>
              <w:t>-90053-01-9008</w:t>
            </w:r>
          </w:p>
        </w:tc>
      </w:tr>
      <w:tr w:rsidR="00850298" w:rsidRPr="005D34AB" w14:paraId="30078E5F" w14:textId="77777777" w:rsidTr="00645BBD">
        <w:tc>
          <w:tcPr>
            <w:tcW w:w="1615" w:type="pct"/>
            <w:shd w:val="clear" w:color="auto" w:fill="auto"/>
          </w:tcPr>
          <w:p w14:paraId="3CB2D3B4"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33707CDA"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7D729693" w14:textId="77777777" w:rsidR="00850298" w:rsidRPr="005D34AB" w:rsidRDefault="00850298" w:rsidP="00DB72AC">
            <w:pPr>
              <w:pStyle w:val="NCEACPbodytextcentered"/>
              <w:jc w:val="left"/>
              <w:rPr>
                <w:lang w:val="en-NZ"/>
              </w:rPr>
            </w:pPr>
            <w:r w:rsidRPr="005D34AB">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CEDADDA" w14:textId="77777777" w:rsidR="00791F54" w:rsidRPr="005D34AB" w:rsidRDefault="00791F54" w:rsidP="00791F54">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353347C8" w14:textId="77777777" w:rsidR="00791F54" w:rsidRPr="00512DEC" w:rsidRDefault="00791F54" w:rsidP="00791F54">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90053</w:t>
      </w:r>
    </w:p>
    <w:p w14:paraId="0B55975B" w14:textId="77777777" w:rsidR="00791F54" w:rsidRPr="00512DEC" w:rsidRDefault="00791F54" w:rsidP="00791F5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Produce formal writing</w:t>
      </w:r>
    </w:p>
    <w:p w14:paraId="6D9C2D69" w14:textId="77777777" w:rsidR="00791F54" w:rsidRPr="00512DEC" w:rsidRDefault="00791F54" w:rsidP="00791F54">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1B870D8F" w14:textId="77777777" w:rsidR="00791F54" w:rsidRPr="00512DEC" w:rsidRDefault="00791F54" w:rsidP="00791F54">
      <w:pPr>
        <w:pStyle w:val="NCEAHeadInfoL2"/>
        <w:tabs>
          <w:tab w:val="left" w:pos="3261"/>
        </w:tabs>
        <w:ind w:left="3261" w:hanging="3261"/>
        <w:rPr>
          <w:b w:val="0"/>
          <w:szCs w:val="28"/>
        </w:rPr>
      </w:pPr>
      <w:r w:rsidRPr="00512DEC">
        <w:rPr>
          <w:szCs w:val="28"/>
        </w:rPr>
        <w:t>Resource title:</w:t>
      </w:r>
      <w:r w:rsidRPr="00512DEC">
        <w:rPr>
          <w:szCs w:val="28"/>
        </w:rPr>
        <w:tab/>
      </w:r>
      <w:r>
        <w:rPr>
          <w:b w:val="0"/>
        </w:rPr>
        <w:t>Fitness and nutrition</w:t>
      </w:r>
    </w:p>
    <w:p w14:paraId="271FD688" w14:textId="77777777" w:rsidR="00791F54" w:rsidRPr="00512DEC" w:rsidRDefault="00791F54" w:rsidP="00791F54">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1.5C</w:t>
      </w:r>
    </w:p>
    <w:p w14:paraId="0B75DFFF" w14:textId="77777777" w:rsidR="0012167E" w:rsidRPr="005D34AB" w:rsidRDefault="0012167E" w:rsidP="0012167E">
      <w:pPr>
        <w:pStyle w:val="NCEAInstructionsbanner"/>
        <w:outlineLvl w:val="0"/>
      </w:pPr>
      <w:r w:rsidRPr="005D34AB">
        <w:t>Teacher guidelines</w:t>
      </w:r>
    </w:p>
    <w:p w14:paraId="441F0324"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74C85D2F"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255BC0">
        <w:t>the achievement standard</w:t>
      </w:r>
      <w:r w:rsidRPr="00255BC0">
        <w:t>. The</w:t>
      </w:r>
      <w:r w:rsidRPr="005D34AB">
        <w:t xml:space="preserve"> achievement criteria and the explanatory notes contain information, definitions, and requirements that are crucial when interpreting the standard and assessing stu</w:t>
      </w:r>
      <w:r w:rsidR="003E5FC5">
        <w:t>dents against it.</w:t>
      </w:r>
    </w:p>
    <w:p w14:paraId="45ABBD80" w14:textId="77777777" w:rsidR="0012167E" w:rsidRDefault="003E5FC5" w:rsidP="0012167E">
      <w:pPr>
        <w:pStyle w:val="NCEAL2heading"/>
        <w:outlineLvl w:val="0"/>
      </w:pPr>
      <w:r>
        <w:t>Context/setting</w:t>
      </w:r>
    </w:p>
    <w:p w14:paraId="6891A0DA" w14:textId="77777777" w:rsidR="00C51B2E" w:rsidRPr="00AD253D" w:rsidRDefault="00C51B2E" w:rsidP="00C51B2E">
      <w:pPr>
        <w:pStyle w:val="NCEAbodytext"/>
      </w:pPr>
      <w:r>
        <w:t xml:space="preserve">This activity requires students to effectively </w:t>
      </w:r>
      <w:r w:rsidRPr="003A5754">
        <w:t xml:space="preserve">develop and structure </w:t>
      </w:r>
      <w:r>
        <w:t xml:space="preserve">their </w:t>
      </w:r>
      <w:r w:rsidRPr="003A5754">
        <w:t xml:space="preserve">ideas </w:t>
      </w:r>
      <w:r>
        <w:t xml:space="preserve">in an article </w:t>
      </w:r>
      <w:r w:rsidRPr="003A5754">
        <w:t xml:space="preserve">about fitness training and nutrition for a specific sport. </w:t>
      </w:r>
      <w:r>
        <w:t>They</w:t>
      </w:r>
      <w:r w:rsidRPr="003A5754">
        <w:t xml:space="preserve"> will need to use</w:t>
      </w:r>
      <w:r>
        <w:t xml:space="preserve"> formal</w:t>
      </w:r>
      <w:r w:rsidRPr="003A5754">
        <w:t xml:space="preserve"> language</w:t>
      </w:r>
      <w:r>
        <w:t xml:space="preserve"> with control to command the attention of their audience.</w:t>
      </w:r>
    </w:p>
    <w:p w14:paraId="35D4C4BB" w14:textId="77777777" w:rsidR="0012167E" w:rsidRDefault="00062AA8" w:rsidP="0012167E">
      <w:pPr>
        <w:pStyle w:val="NCEAL2heading"/>
        <w:outlineLvl w:val="0"/>
      </w:pPr>
      <w:r>
        <w:t>Conditions</w:t>
      </w:r>
    </w:p>
    <w:p w14:paraId="3E8C053D" w14:textId="77777777" w:rsidR="00C51B2E" w:rsidRPr="00C51B2E" w:rsidRDefault="00C51B2E" w:rsidP="00C51B2E">
      <w:pPr>
        <w:pStyle w:val="NCEAbodytext"/>
      </w:pPr>
      <w:r>
        <w:t>Student</w:t>
      </w:r>
      <w:r w:rsidRPr="00C51B2E">
        <w:t>s must select the topic or f</w:t>
      </w:r>
      <w:r w:rsidR="000936E3">
        <w:t xml:space="preserve">ocus of the article themselves and </w:t>
      </w:r>
      <w:r w:rsidRPr="00C51B2E">
        <w:t>develop and write their own content.</w:t>
      </w:r>
    </w:p>
    <w:p w14:paraId="1CB1BDB1" w14:textId="77777777" w:rsidR="00C51B2E" w:rsidRPr="00C51B2E" w:rsidRDefault="00C51B2E" w:rsidP="00C51B2E">
      <w:pPr>
        <w:pStyle w:val="NCEAbodytext"/>
      </w:pPr>
      <w:r>
        <w:t>Teachers</w:t>
      </w:r>
      <w:r w:rsidRPr="00C51B2E">
        <w:t xml:space="preserve"> should schedule regular checkpoints to ensure authenticity of each </w:t>
      </w:r>
      <w:r w:rsidR="00DF50B3">
        <w:t>student</w:t>
      </w:r>
      <w:r w:rsidRPr="00C51B2E">
        <w:t>’s work.</w:t>
      </w:r>
    </w:p>
    <w:p w14:paraId="69C7028B" w14:textId="77777777" w:rsidR="0012167E" w:rsidRPr="005D34AB" w:rsidRDefault="003E5FC5" w:rsidP="0012167E">
      <w:pPr>
        <w:pStyle w:val="NCEAL2heading"/>
        <w:outlineLvl w:val="0"/>
        <w:rPr>
          <w:b w:val="0"/>
        </w:rPr>
      </w:pPr>
      <w:r>
        <w:t>Resource requirements</w:t>
      </w:r>
    </w:p>
    <w:p w14:paraId="12B98722" w14:textId="77777777" w:rsidR="00C51B2E" w:rsidRDefault="00C51B2E" w:rsidP="00C51B2E">
      <w:pPr>
        <w:pStyle w:val="NCEAbodytext"/>
      </w:pPr>
      <w:r w:rsidRPr="00C51B2E">
        <w:t>Access to appropriate interviewees, recording equipment, the internet, a library and information technologies is required.</w:t>
      </w:r>
    </w:p>
    <w:p w14:paraId="7281E7C2" w14:textId="77777777" w:rsidR="0012167E" w:rsidRDefault="003E5FC5" w:rsidP="009C37A1">
      <w:pPr>
        <w:pStyle w:val="NCEAL2heading"/>
        <w:outlineLvl w:val="0"/>
      </w:pPr>
      <w:r>
        <w:t>Additional information</w:t>
      </w:r>
    </w:p>
    <w:p w14:paraId="7CA4F775" w14:textId="77777777" w:rsidR="00C51B2E" w:rsidRPr="00AD253D" w:rsidRDefault="00C51B2E" w:rsidP="004525B2">
      <w:pPr>
        <w:pStyle w:val="NCEAbodytext"/>
      </w:pPr>
      <w:r w:rsidRPr="004525B2">
        <w:t>Other possible formats include a report, an editorial, or a newspaper column.</w:t>
      </w:r>
    </w:p>
    <w:p w14:paraId="5FB6389D" w14:textId="77777777" w:rsidR="0012167E" w:rsidRPr="005D34AB" w:rsidRDefault="0012167E" w:rsidP="0012167E">
      <w:pPr>
        <w:pStyle w:val="NCEAHeadInfoL1"/>
        <w:sectPr w:rsidR="0012167E" w:rsidRPr="005D34AB" w:rsidSect="00DB72AC">
          <w:headerReference w:type="even" r:id="rId9"/>
          <w:headerReference w:type="default" r:id="rId10"/>
          <w:footerReference w:type="default" r:id="rId11"/>
          <w:headerReference w:type="first" r:id="rId12"/>
          <w:footerReference w:type="first" r:id="rId13"/>
          <w:pgSz w:w="11907" w:h="16840" w:code="9"/>
          <w:pgMar w:top="1440" w:right="1797" w:bottom="1440" w:left="1797" w:header="720" w:footer="720" w:gutter="0"/>
          <w:cols w:space="720"/>
        </w:sectPr>
      </w:pPr>
    </w:p>
    <w:p w14:paraId="6CA6DBA3" w14:textId="77777777" w:rsidR="00791F54" w:rsidRPr="005D34AB" w:rsidRDefault="00791F54" w:rsidP="00791F54">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5844FF0A" w14:textId="77777777" w:rsidR="00791F54" w:rsidRPr="00512DEC" w:rsidRDefault="00791F54" w:rsidP="00791F54">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90053</w:t>
      </w:r>
    </w:p>
    <w:p w14:paraId="69F9022A" w14:textId="77777777" w:rsidR="00791F54" w:rsidRPr="00512DEC" w:rsidRDefault="00791F54" w:rsidP="00791F5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Produce formal writing</w:t>
      </w:r>
    </w:p>
    <w:p w14:paraId="10D4F5CE" w14:textId="77777777" w:rsidR="00791F54" w:rsidRPr="00512DEC" w:rsidRDefault="00791F54" w:rsidP="00791F54">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54E68C91" w14:textId="77777777" w:rsidR="00791F54" w:rsidRPr="00512DEC" w:rsidRDefault="00791F54" w:rsidP="00791F54">
      <w:pPr>
        <w:pStyle w:val="NCEAHeadInfoL2"/>
        <w:tabs>
          <w:tab w:val="left" w:pos="3261"/>
        </w:tabs>
        <w:ind w:left="3261" w:hanging="3261"/>
        <w:rPr>
          <w:b w:val="0"/>
          <w:szCs w:val="28"/>
        </w:rPr>
      </w:pPr>
      <w:r w:rsidRPr="00512DEC">
        <w:rPr>
          <w:szCs w:val="28"/>
        </w:rPr>
        <w:t>Resource title:</w:t>
      </w:r>
      <w:r w:rsidRPr="00512DEC">
        <w:rPr>
          <w:szCs w:val="28"/>
        </w:rPr>
        <w:tab/>
      </w:r>
      <w:r>
        <w:rPr>
          <w:b w:val="0"/>
        </w:rPr>
        <w:t>Fitness and nutrition</w:t>
      </w:r>
    </w:p>
    <w:p w14:paraId="2BAB8160" w14:textId="77777777" w:rsidR="00791F54" w:rsidRPr="00512DEC" w:rsidRDefault="00791F54" w:rsidP="00791F54">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1.5C</w:t>
      </w:r>
    </w:p>
    <w:p w14:paraId="6D8F0C86" w14:textId="77777777" w:rsidR="0012167E" w:rsidRPr="005D34AB" w:rsidRDefault="007D5115" w:rsidP="0012167E">
      <w:pPr>
        <w:pStyle w:val="NCEAInstructionsbanner"/>
        <w:rPr>
          <w:sz w:val="32"/>
          <w:u w:val="single"/>
        </w:rPr>
      </w:pPr>
      <w:r>
        <w:t>Student instructions</w:t>
      </w:r>
    </w:p>
    <w:p w14:paraId="23E069EA" w14:textId="77777777" w:rsidR="0012167E" w:rsidRPr="004A09CF" w:rsidRDefault="004A09CF" w:rsidP="0012167E">
      <w:pPr>
        <w:pStyle w:val="NCEAL2heading"/>
        <w:outlineLvl w:val="0"/>
        <w:rPr>
          <w:b w:val="0"/>
          <w:sz w:val="24"/>
        </w:rPr>
      </w:pPr>
      <w:r>
        <w:t>Introduction</w:t>
      </w:r>
    </w:p>
    <w:p w14:paraId="734C0BF3" w14:textId="77777777" w:rsidR="004525B2" w:rsidRPr="00E053F6" w:rsidRDefault="004525B2" w:rsidP="004525B2">
      <w:pPr>
        <w:pStyle w:val="NCEAbodytext"/>
      </w:pPr>
      <w:r>
        <w:t xml:space="preserve">This assessment activity requires you to </w:t>
      </w:r>
      <w:r w:rsidRPr="004525B2">
        <w:t>develop and structure your ideas in an article about fitness training and nutrition for a specific sport. You will need to use appropriate formal written language.</w:t>
      </w:r>
    </w:p>
    <w:p w14:paraId="4773503B" w14:textId="77777777" w:rsidR="004525B2" w:rsidRPr="004525B2" w:rsidRDefault="004525B2" w:rsidP="004525B2">
      <w:pPr>
        <w:pStyle w:val="NCEAbodytext"/>
      </w:pPr>
      <w:r>
        <w:t xml:space="preserve">You are going to be assessed on how </w:t>
      </w:r>
      <w:r w:rsidR="00BE232A">
        <w:t xml:space="preserve">effectively </w:t>
      </w:r>
      <w:r w:rsidR="00B931FB">
        <w:t xml:space="preserve">you </w:t>
      </w:r>
      <w:r w:rsidR="00BE232A">
        <w:t>develop and structure</w:t>
      </w:r>
      <w:r w:rsidRPr="004525B2">
        <w:t xml:space="preserve"> </w:t>
      </w:r>
      <w:r w:rsidR="00BE232A">
        <w:t xml:space="preserve">your </w:t>
      </w:r>
      <w:r w:rsidR="00D10D67">
        <w:t xml:space="preserve">ideas in a </w:t>
      </w:r>
      <w:r w:rsidRPr="004525B2">
        <w:t>written article of at least 350 words that will appear on a fitness website. You will use formal language features appropriately and with control so that your article commands the attention of your reader.</w:t>
      </w:r>
    </w:p>
    <w:p w14:paraId="2DD9B117" w14:textId="77777777" w:rsidR="004525B2" w:rsidRDefault="004525B2" w:rsidP="004525B2">
      <w:pPr>
        <w:pStyle w:val="NCEAbodytext"/>
      </w:pPr>
      <w:r>
        <w:t>The following instructions provide you with a way to structure your work to demonstrate what you have learnt and allow you to achieve success in this standard.</w:t>
      </w:r>
    </w:p>
    <w:p w14:paraId="136B880A"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BE6325">
        <w:t>teacher</w:t>
      </w:r>
      <w:r w:rsidR="004A09CF">
        <w:t xml:space="preserve"> will read the </w:t>
      </w:r>
      <w:r w:rsidR="00BE6325">
        <w:t>student</w:t>
      </w:r>
      <w:r w:rsidR="004A09CF">
        <w:t xml:space="preserve"> instructions and modify them if necessary to suit their </w:t>
      </w:r>
      <w:r w:rsidR="00BE6325">
        <w:t>student</w:t>
      </w:r>
      <w:r w:rsidR="004A09CF">
        <w:t>s.</w:t>
      </w:r>
    </w:p>
    <w:p w14:paraId="1F4EA274" w14:textId="77777777" w:rsidR="0012167E" w:rsidRPr="005D34AB" w:rsidRDefault="004A09CF" w:rsidP="00E715BA">
      <w:pPr>
        <w:pStyle w:val="NCEAL2heading"/>
        <w:outlineLvl w:val="0"/>
      </w:pPr>
      <w:r>
        <w:t>Task</w:t>
      </w:r>
    </w:p>
    <w:p w14:paraId="26BB062C" w14:textId="77777777" w:rsidR="004525B2" w:rsidRPr="004525B2" w:rsidRDefault="004525B2" w:rsidP="004525B2">
      <w:pPr>
        <w:pStyle w:val="NCEAL3heading"/>
      </w:pPr>
      <w:r w:rsidRPr="0066098E">
        <w:t>Part 1: Prepare to write your article</w:t>
      </w:r>
    </w:p>
    <w:p w14:paraId="6FE88B24" w14:textId="77777777" w:rsidR="004525B2" w:rsidRDefault="00AA2E39" w:rsidP="004525B2">
      <w:pPr>
        <w:pStyle w:val="NCEAbodytext"/>
      </w:pPr>
      <w:r w:rsidRPr="0066098E">
        <w:t xml:space="preserve">Select </w:t>
      </w:r>
      <w:r w:rsidR="004525B2" w:rsidRPr="0066098E">
        <w:t>a type of fitness training</w:t>
      </w:r>
      <w:r w:rsidR="004525B2">
        <w:t xml:space="preserve">, </w:t>
      </w:r>
      <w:r w:rsidR="006A7E53">
        <w:t xml:space="preserve">taking account of </w:t>
      </w:r>
      <w:r w:rsidR="004525B2" w:rsidRPr="0066098E">
        <w:t>nutrition</w:t>
      </w:r>
      <w:r w:rsidR="004525B2">
        <w:t xml:space="preserve"> needs,</w:t>
      </w:r>
      <w:r w:rsidR="004525B2" w:rsidRPr="0066098E">
        <w:t xml:space="preserve"> for a sport that you play or that you are interested in. </w:t>
      </w:r>
    </w:p>
    <w:p w14:paraId="472ED705" w14:textId="77777777" w:rsidR="004525B2" w:rsidRDefault="004525B2" w:rsidP="004525B2">
      <w:pPr>
        <w:pStyle w:val="NCEAbodytext"/>
      </w:pPr>
      <w:r w:rsidRPr="0066098E">
        <w:t>Research the possible benefits of your chosen fitness training and nutrition plan in sufficient depth so that you can provide effective support for your article. Sources for information could include libraries, interviews, and the internet.</w:t>
      </w:r>
    </w:p>
    <w:p w14:paraId="6AFBA6DE" w14:textId="77777777" w:rsidR="004525B2" w:rsidRDefault="004525B2" w:rsidP="004525B2">
      <w:pPr>
        <w:pStyle w:val="NCEAbodytext"/>
      </w:pPr>
      <w:r w:rsidRPr="0066098E">
        <w:t>Write a draft of your article and check it carefully. If neces</w:t>
      </w:r>
      <w:r>
        <w:t xml:space="preserve">sary, re-work it to ensure that </w:t>
      </w:r>
      <w:r w:rsidRPr="0066098E">
        <w:t>your article is appropriately and effectively de</w:t>
      </w:r>
      <w:r>
        <w:t>veloped and structured for your audience</w:t>
      </w:r>
      <w:r w:rsidR="00BE232A">
        <w:t xml:space="preserve"> – people who are interested in sport</w:t>
      </w:r>
      <w:r>
        <w:t>. This means that your article:</w:t>
      </w:r>
    </w:p>
    <w:p w14:paraId="533D7A80" w14:textId="77777777" w:rsidR="004525B2" w:rsidRDefault="00EF2668" w:rsidP="004525B2">
      <w:pPr>
        <w:pStyle w:val="NCEAbullets"/>
        <w:tabs>
          <w:tab w:val="clear" w:pos="0"/>
          <w:tab w:val="num" w:pos="426"/>
        </w:tabs>
        <w:ind w:left="426" w:hanging="426"/>
      </w:pPr>
      <w:r>
        <w:t xml:space="preserve">contains appropriate </w:t>
      </w:r>
      <w:r w:rsidR="00D10D67">
        <w:t>vocabulary</w:t>
      </w:r>
      <w:r>
        <w:t xml:space="preserve"> and syntax</w:t>
      </w:r>
    </w:p>
    <w:p w14:paraId="7891510B" w14:textId="77777777" w:rsidR="00EF2668" w:rsidRPr="00EB3A03" w:rsidRDefault="00EF2668" w:rsidP="004525B2">
      <w:pPr>
        <w:pStyle w:val="NCEAbullets"/>
        <w:tabs>
          <w:tab w:val="clear" w:pos="0"/>
          <w:tab w:val="num" w:pos="426"/>
        </w:tabs>
        <w:ind w:left="426" w:hanging="426"/>
      </w:pPr>
      <w:r>
        <w:t xml:space="preserve">avoids </w:t>
      </w:r>
      <w:r w:rsidR="00D10D67">
        <w:t xml:space="preserve">errors of </w:t>
      </w:r>
      <w:r>
        <w:t>spelling</w:t>
      </w:r>
      <w:r w:rsidR="00D10D67">
        <w:t>,</w:t>
      </w:r>
      <w:r>
        <w:t xml:space="preserve"> punctuation </w:t>
      </w:r>
      <w:r w:rsidR="00D10D67">
        <w:t>and grammar</w:t>
      </w:r>
      <w:r>
        <w:t>.</w:t>
      </w:r>
    </w:p>
    <w:p w14:paraId="79DF1D4F" w14:textId="77777777" w:rsidR="004525B2" w:rsidRPr="004525B2" w:rsidRDefault="004525B2" w:rsidP="004525B2">
      <w:pPr>
        <w:pStyle w:val="NCEAL3heading"/>
      </w:pPr>
      <w:r w:rsidRPr="0066098E">
        <w:t>Part 2: Write the final version of your article</w:t>
      </w:r>
    </w:p>
    <w:p w14:paraId="7F746BE3" w14:textId="77777777" w:rsidR="004525B2" w:rsidRDefault="004525B2" w:rsidP="004525B2">
      <w:pPr>
        <w:pStyle w:val="NCEAbodytext"/>
      </w:pPr>
      <w:r w:rsidRPr="0066098E">
        <w:t>Consider the following information for editing and proofreading.</w:t>
      </w:r>
    </w:p>
    <w:p w14:paraId="305BDDF9" w14:textId="77777777" w:rsidR="004525B2" w:rsidRDefault="004525B2" w:rsidP="004525B2">
      <w:pPr>
        <w:pStyle w:val="NCEAbodytext"/>
      </w:pPr>
      <w:r w:rsidRPr="004525B2">
        <w:t>Editing</w:t>
      </w:r>
      <w:r w:rsidRPr="0066098E">
        <w:t xml:space="preserve"> means that you read your work and make improvements to the ideas and the</w:t>
      </w:r>
      <w:r>
        <w:t xml:space="preserve"> </w:t>
      </w:r>
      <w:r w:rsidRPr="0066098E">
        <w:t>language features of the piece. For example you might:</w:t>
      </w:r>
    </w:p>
    <w:p w14:paraId="4F5F72B2" w14:textId="77777777" w:rsidR="004525B2" w:rsidRPr="004525B2" w:rsidRDefault="004525B2" w:rsidP="004525B2">
      <w:pPr>
        <w:pStyle w:val="NCEAbullets"/>
        <w:tabs>
          <w:tab w:val="clear" w:pos="0"/>
          <w:tab w:val="num" w:pos="426"/>
        </w:tabs>
        <w:ind w:left="426" w:hanging="426"/>
      </w:pPr>
      <w:r w:rsidRPr="004525B2">
        <w:t>strengthen your opening to command attention</w:t>
      </w:r>
    </w:p>
    <w:p w14:paraId="1BBFFD52" w14:textId="77777777" w:rsidR="004525B2" w:rsidRPr="004525B2" w:rsidRDefault="004525B2" w:rsidP="004525B2">
      <w:pPr>
        <w:pStyle w:val="NCEAbullets"/>
        <w:tabs>
          <w:tab w:val="clear" w:pos="0"/>
          <w:tab w:val="num" w:pos="426"/>
        </w:tabs>
        <w:ind w:left="426" w:hanging="426"/>
      </w:pPr>
      <w:r w:rsidRPr="004525B2">
        <w:t>improve the flow of your sentences</w:t>
      </w:r>
    </w:p>
    <w:p w14:paraId="2F65E06C" w14:textId="77777777" w:rsidR="004525B2" w:rsidRPr="004525B2" w:rsidRDefault="004525B2" w:rsidP="004525B2">
      <w:pPr>
        <w:pStyle w:val="NCEAbullets"/>
        <w:tabs>
          <w:tab w:val="clear" w:pos="0"/>
          <w:tab w:val="num" w:pos="426"/>
        </w:tabs>
        <w:ind w:left="426" w:hanging="426"/>
      </w:pPr>
      <w:r w:rsidRPr="004525B2">
        <w:lastRenderedPageBreak/>
        <w:t>vary the way your sentences start</w:t>
      </w:r>
    </w:p>
    <w:p w14:paraId="725F5A76" w14:textId="77777777" w:rsidR="004525B2" w:rsidRPr="004525B2" w:rsidRDefault="004525B2" w:rsidP="004525B2">
      <w:pPr>
        <w:pStyle w:val="NCEAbullets"/>
        <w:tabs>
          <w:tab w:val="clear" w:pos="0"/>
          <w:tab w:val="num" w:pos="426"/>
        </w:tabs>
        <w:ind w:left="426" w:hanging="426"/>
      </w:pPr>
      <w:r w:rsidRPr="004525B2">
        <w:t>vary the length of your sentences</w:t>
      </w:r>
    </w:p>
    <w:p w14:paraId="4F1E48CB" w14:textId="77777777" w:rsidR="004525B2" w:rsidRPr="004525B2" w:rsidRDefault="004525B2" w:rsidP="004525B2">
      <w:pPr>
        <w:pStyle w:val="NCEAbullets"/>
        <w:tabs>
          <w:tab w:val="clear" w:pos="0"/>
          <w:tab w:val="num" w:pos="426"/>
        </w:tabs>
        <w:ind w:left="426" w:hanging="426"/>
      </w:pPr>
      <w:r w:rsidRPr="004525B2">
        <w:t>improve the link between your ideas</w:t>
      </w:r>
    </w:p>
    <w:p w14:paraId="57DB6B30" w14:textId="77777777" w:rsidR="004525B2" w:rsidRPr="004525B2" w:rsidRDefault="004525B2" w:rsidP="004525B2">
      <w:pPr>
        <w:pStyle w:val="NCEAbullets"/>
        <w:tabs>
          <w:tab w:val="clear" w:pos="0"/>
          <w:tab w:val="num" w:pos="426"/>
        </w:tabs>
        <w:ind w:left="426" w:hanging="426"/>
      </w:pPr>
      <w:r w:rsidRPr="004525B2">
        <w:t>consider the effect of your language choices in developing your ideas</w:t>
      </w:r>
    </w:p>
    <w:p w14:paraId="17ABE94E" w14:textId="77777777" w:rsidR="004525B2" w:rsidRPr="004525B2" w:rsidRDefault="004525B2" w:rsidP="004525B2">
      <w:pPr>
        <w:pStyle w:val="NCEAbullets"/>
        <w:tabs>
          <w:tab w:val="clear" w:pos="0"/>
          <w:tab w:val="num" w:pos="426"/>
        </w:tabs>
        <w:ind w:left="426" w:hanging="426"/>
      </w:pPr>
      <w:r w:rsidRPr="004525B2">
        <w:t>use a wide range of vocabulary and language features such as the precise use of terminology, for example, hydrated, nutrients, electrolytes</w:t>
      </w:r>
    </w:p>
    <w:p w14:paraId="39221926" w14:textId="77777777" w:rsidR="004525B2" w:rsidRPr="00EF2668" w:rsidRDefault="004525B2" w:rsidP="00EF2668">
      <w:pPr>
        <w:pStyle w:val="NCEAbullets"/>
        <w:tabs>
          <w:tab w:val="clear" w:pos="0"/>
          <w:tab w:val="num" w:pos="426"/>
        </w:tabs>
        <w:ind w:left="426" w:hanging="426"/>
      </w:pPr>
      <w:r w:rsidRPr="004525B2">
        <w:t>consider the effect of your language and sentence choices in creati</w:t>
      </w:r>
      <w:r w:rsidR="00EF2668">
        <w:t>ng a distinctive personal voice</w:t>
      </w:r>
      <w:r w:rsidR="00D10D67">
        <w:t>.</w:t>
      </w:r>
    </w:p>
    <w:p w14:paraId="6C2B890A" w14:textId="77777777" w:rsidR="004525B2" w:rsidRPr="004525B2" w:rsidRDefault="004525B2" w:rsidP="00DF50B3">
      <w:pPr>
        <w:pStyle w:val="NCEAbodytext"/>
      </w:pPr>
      <w:r w:rsidRPr="004525B2">
        <w:t>Proofreading means that you should check your work carefully for errors. Watch out for:</w:t>
      </w:r>
    </w:p>
    <w:p w14:paraId="5D353459" w14:textId="77777777" w:rsidR="004525B2" w:rsidRPr="004525B2" w:rsidRDefault="004525B2" w:rsidP="004525B2">
      <w:pPr>
        <w:pStyle w:val="NCEAbullets"/>
        <w:tabs>
          <w:tab w:val="clear" w:pos="0"/>
          <w:tab w:val="num" w:pos="426"/>
        </w:tabs>
        <w:ind w:left="426" w:hanging="426"/>
      </w:pPr>
      <w:r w:rsidRPr="004525B2">
        <w:t>missing or incorrect punctuation</w:t>
      </w:r>
    </w:p>
    <w:p w14:paraId="5D2633F0" w14:textId="77777777" w:rsidR="004525B2" w:rsidRPr="004525B2" w:rsidRDefault="004525B2" w:rsidP="004525B2">
      <w:pPr>
        <w:pStyle w:val="NCEAbullets"/>
        <w:tabs>
          <w:tab w:val="clear" w:pos="0"/>
          <w:tab w:val="num" w:pos="426"/>
        </w:tabs>
        <w:ind w:left="426" w:hanging="426"/>
      </w:pPr>
      <w:r w:rsidRPr="004525B2">
        <w:t>missing or misused capital letters</w:t>
      </w:r>
    </w:p>
    <w:p w14:paraId="1DA376D3" w14:textId="77777777" w:rsidR="004525B2" w:rsidRPr="004525B2" w:rsidRDefault="004525B2" w:rsidP="004525B2">
      <w:pPr>
        <w:pStyle w:val="NCEAbullets"/>
        <w:tabs>
          <w:tab w:val="clear" w:pos="0"/>
          <w:tab w:val="num" w:pos="426"/>
        </w:tabs>
        <w:ind w:left="426" w:hanging="426"/>
      </w:pPr>
      <w:r w:rsidRPr="004525B2">
        <w:t>incomplete or incorrect sentences</w:t>
      </w:r>
    </w:p>
    <w:p w14:paraId="23124110" w14:textId="77777777" w:rsidR="004525B2" w:rsidRPr="004525B2" w:rsidRDefault="004525B2" w:rsidP="004525B2">
      <w:pPr>
        <w:pStyle w:val="NCEAbullets"/>
        <w:tabs>
          <w:tab w:val="clear" w:pos="0"/>
          <w:tab w:val="num" w:pos="426"/>
        </w:tabs>
        <w:ind w:left="426" w:hanging="426"/>
      </w:pPr>
      <w:r w:rsidRPr="004525B2">
        <w:t>incorrect paragraphing</w:t>
      </w:r>
    </w:p>
    <w:p w14:paraId="0E56D670" w14:textId="77777777" w:rsidR="004525B2" w:rsidRPr="004525B2" w:rsidRDefault="004525B2" w:rsidP="004525B2">
      <w:pPr>
        <w:pStyle w:val="NCEAbullets"/>
        <w:tabs>
          <w:tab w:val="clear" w:pos="0"/>
          <w:tab w:val="num" w:pos="426"/>
        </w:tabs>
        <w:ind w:left="426" w:hanging="426"/>
      </w:pPr>
      <w:r w:rsidRPr="004525B2">
        <w:t>incorrect spelling</w:t>
      </w:r>
    </w:p>
    <w:p w14:paraId="346D2F13" w14:textId="77777777" w:rsidR="004525B2" w:rsidRDefault="004525B2" w:rsidP="004525B2">
      <w:pPr>
        <w:pStyle w:val="NCEAbullets"/>
        <w:tabs>
          <w:tab w:val="clear" w:pos="0"/>
          <w:tab w:val="num" w:pos="426"/>
        </w:tabs>
        <w:ind w:left="426" w:hanging="426"/>
      </w:pPr>
      <w:r w:rsidRPr="004525B2">
        <w:t>mixed up verb tenses.</w:t>
      </w:r>
    </w:p>
    <w:p w14:paraId="5BB3C212" w14:textId="77777777" w:rsidR="00BE232A" w:rsidRDefault="00BE232A" w:rsidP="00BE232A">
      <w:pPr>
        <w:pStyle w:val="NCEAbodytext"/>
      </w:pPr>
      <w:r>
        <w:t>Write the final version of your article. Check that</w:t>
      </w:r>
      <w:r w:rsidR="00EF2668">
        <w:t xml:space="preserve"> your article:</w:t>
      </w:r>
    </w:p>
    <w:p w14:paraId="1A290209" w14:textId="77777777" w:rsidR="00BE232A" w:rsidRPr="00EF2668" w:rsidRDefault="00BE232A" w:rsidP="00EF2668">
      <w:pPr>
        <w:pStyle w:val="NCEAbullets"/>
        <w:tabs>
          <w:tab w:val="clear" w:pos="0"/>
          <w:tab w:val="num" w:pos="426"/>
        </w:tabs>
        <w:ind w:left="426" w:hanging="426"/>
      </w:pPr>
      <w:r w:rsidRPr="00EF2668">
        <w:t xml:space="preserve">is formal in tone </w:t>
      </w:r>
    </w:p>
    <w:p w14:paraId="323FD06A" w14:textId="77777777" w:rsidR="00BE232A" w:rsidRPr="00EF2668" w:rsidRDefault="00BE232A" w:rsidP="00EF2668">
      <w:pPr>
        <w:pStyle w:val="NCEAbullets"/>
        <w:tabs>
          <w:tab w:val="clear" w:pos="0"/>
          <w:tab w:val="num" w:pos="426"/>
        </w:tabs>
        <w:ind w:left="426" w:hanging="426"/>
      </w:pPr>
      <w:r w:rsidRPr="004525B2">
        <w:t>is well-organis</w:t>
      </w:r>
      <w:r w:rsidR="00EF2668">
        <w:t>ed with a compelling conclusion</w:t>
      </w:r>
    </w:p>
    <w:p w14:paraId="552B2E60" w14:textId="77777777" w:rsidR="00BE232A" w:rsidRPr="004525B2" w:rsidRDefault="00EF2668" w:rsidP="00BE232A">
      <w:pPr>
        <w:pStyle w:val="NCEAbullets"/>
        <w:tabs>
          <w:tab w:val="clear" w:pos="0"/>
          <w:tab w:val="num" w:pos="426"/>
        </w:tabs>
        <w:ind w:left="426" w:hanging="426"/>
      </w:pPr>
      <w:r>
        <w:t>uses</w:t>
      </w:r>
      <w:r w:rsidR="00BE232A" w:rsidRPr="004525B2">
        <w:t xml:space="preserve"> appropriate evidence to develop your ideas about the benefits of the fitness training and nutrition plan for your chosen sport</w:t>
      </w:r>
    </w:p>
    <w:p w14:paraId="749EF7BB" w14:textId="77777777" w:rsidR="00BE232A" w:rsidRPr="004525B2" w:rsidRDefault="00EF2668" w:rsidP="00BE232A">
      <w:pPr>
        <w:pStyle w:val="NCEAbullets"/>
        <w:tabs>
          <w:tab w:val="clear" w:pos="0"/>
          <w:tab w:val="num" w:pos="426"/>
        </w:tabs>
        <w:ind w:left="426" w:hanging="426"/>
      </w:pPr>
      <w:r>
        <w:t>is at least 350 words in length</w:t>
      </w:r>
      <w:r w:rsidRPr="00EF2668">
        <w:t>.</w:t>
      </w:r>
    </w:p>
    <w:p w14:paraId="1192BF7E" w14:textId="77777777" w:rsidR="00FC193D" w:rsidRDefault="00FC193D" w:rsidP="00FC193D">
      <w:pPr>
        <w:pStyle w:val="NCEAL2heading"/>
        <w:outlineLvl w:val="0"/>
      </w:pPr>
      <w:r>
        <w:t>Resource/s</w:t>
      </w:r>
    </w:p>
    <w:p w14:paraId="45C8F04F" w14:textId="77777777" w:rsidR="00FC193D" w:rsidRPr="00FC193D" w:rsidRDefault="00FC193D" w:rsidP="00FC193D">
      <w:pPr>
        <w:pStyle w:val="NCEAbodytext"/>
      </w:pPr>
      <w:r w:rsidRPr="00FC193D">
        <w:t>Some interesting links to explore:</w:t>
      </w:r>
    </w:p>
    <w:p w14:paraId="48B7CEA1" w14:textId="77777777" w:rsidR="00FC193D" w:rsidRPr="00FC193D" w:rsidRDefault="00FC193D" w:rsidP="00FC193D">
      <w:pPr>
        <w:rPr>
          <w:rStyle w:val="Hyperlink"/>
          <w:rFonts w:ascii="Arial" w:hAnsi="Arial" w:cs="Arial"/>
          <w:sz w:val="22"/>
          <w:szCs w:val="22"/>
        </w:rPr>
      </w:pPr>
      <w:hyperlink r:id="rId14" w:history="1">
        <w:r w:rsidRPr="00FC193D">
          <w:rPr>
            <w:rStyle w:val="Hyperlink"/>
            <w:rFonts w:ascii="Arial" w:hAnsi="Arial" w:cs="Arial"/>
            <w:sz w:val="22"/>
            <w:szCs w:val="22"/>
          </w:rPr>
          <w:t>http://www.youtube.com/watch?v=kbr_9zV5bjY</w:t>
        </w:r>
      </w:hyperlink>
    </w:p>
    <w:p w14:paraId="4E7EDEB7" w14:textId="77777777" w:rsidR="00FC193D" w:rsidRPr="00FC193D" w:rsidRDefault="00FC193D" w:rsidP="00FC193D">
      <w:pPr>
        <w:pStyle w:val="NCEAbodytext"/>
      </w:pPr>
      <w:r w:rsidRPr="00FC193D">
        <w:t>Smooth Criminal</w:t>
      </w:r>
    </w:p>
    <w:p w14:paraId="7432DF5B" w14:textId="77777777" w:rsidR="00FC193D" w:rsidRPr="00FC193D" w:rsidRDefault="00FC193D" w:rsidP="00FC193D">
      <w:pPr>
        <w:rPr>
          <w:rStyle w:val="Hyperlink"/>
          <w:rFonts w:ascii="Arial" w:hAnsi="Arial" w:cs="Arial"/>
          <w:sz w:val="22"/>
          <w:szCs w:val="22"/>
        </w:rPr>
      </w:pPr>
      <w:hyperlink r:id="rId15" w:history="1">
        <w:r w:rsidRPr="00FC193D">
          <w:rPr>
            <w:rStyle w:val="Hyperlink"/>
            <w:rFonts w:ascii="Arial" w:hAnsi="Arial" w:cs="Arial"/>
            <w:sz w:val="22"/>
            <w:szCs w:val="22"/>
          </w:rPr>
          <w:t>http://www.youtube.com/watch?v=XDCV-BH2Pbs</w:t>
        </w:r>
      </w:hyperlink>
    </w:p>
    <w:p w14:paraId="5EAF8DD5" w14:textId="77777777" w:rsidR="00FC193D" w:rsidRPr="00FC193D" w:rsidRDefault="00FC193D" w:rsidP="00FC193D">
      <w:pPr>
        <w:pStyle w:val="NCEAbodytext"/>
      </w:pPr>
      <w:r w:rsidRPr="00FC193D">
        <w:t>Cronulla Sharks</w:t>
      </w:r>
    </w:p>
    <w:p w14:paraId="0FE11440" w14:textId="77777777" w:rsidR="00FC193D" w:rsidRPr="00FC193D" w:rsidRDefault="00FC193D" w:rsidP="00FC193D">
      <w:pPr>
        <w:rPr>
          <w:rStyle w:val="Hyperlink"/>
          <w:rFonts w:ascii="Arial" w:hAnsi="Arial" w:cs="Arial"/>
          <w:sz w:val="22"/>
          <w:szCs w:val="22"/>
        </w:rPr>
      </w:pPr>
      <w:hyperlink r:id="rId16" w:history="1">
        <w:r w:rsidRPr="00FC193D">
          <w:rPr>
            <w:rStyle w:val="Hyperlink"/>
            <w:rFonts w:ascii="Arial" w:hAnsi="Arial" w:cs="Arial"/>
            <w:sz w:val="22"/>
            <w:szCs w:val="22"/>
          </w:rPr>
          <w:t>http://www.youtube.com/watch?v=lSrf9P9DwvQ</w:t>
        </w:r>
      </w:hyperlink>
    </w:p>
    <w:p w14:paraId="48D295FE" w14:textId="77777777" w:rsidR="00FC193D" w:rsidRPr="00FC193D" w:rsidRDefault="00FC193D" w:rsidP="00FC193D">
      <w:pPr>
        <w:pStyle w:val="NCEAbodytext"/>
      </w:pPr>
      <w:r w:rsidRPr="00FC193D">
        <w:t>Indigenous league 16’s</w:t>
      </w:r>
    </w:p>
    <w:p w14:paraId="51D11AB2" w14:textId="77777777" w:rsidR="00FC193D" w:rsidRPr="00FC193D" w:rsidRDefault="00FC193D" w:rsidP="00FC193D">
      <w:pPr>
        <w:rPr>
          <w:rStyle w:val="Hyperlink"/>
          <w:rFonts w:ascii="Arial" w:hAnsi="Arial" w:cs="Arial"/>
          <w:sz w:val="22"/>
          <w:szCs w:val="22"/>
        </w:rPr>
      </w:pPr>
      <w:hyperlink r:id="rId17" w:history="1">
        <w:r w:rsidRPr="00FC193D">
          <w:rPr>
            <w:rStyle w:val="Hyperlink"/>
            <w:rFonts w:ascii="Arial" w:hAnsi="Arial" w:cs="Arial"/>
            <w:sz w:val="22"/>
            <w:szCs w:val="22"/>
          </w:rPr>
          <w:t>http://www.youtube.com/watch?v=Jo3rRlcNLdg&amp;NR=1&amp;feature=endscreen</w:t>
        </w:r>
      </w:hyperlink>
    </w:p>
    <w:p w14:paraId="5DFA0E4E" w14:textId="77777777" w:rsidR="00FC193D" w:rsidRPr="00FC193D" w:rsidRDefault="00FC193D" w:rsidP="00FC193D">
      <w:pPr>
        <w:pStyle w:val="NCEAbodytext"/>
      </w:pPr>
      <w:r w:rsidRPr="00FC193D">
        <w:t>Homeless youth in Australia</w:t>
      </w:r>
    </w:p>
    <w:p w14:paraId="5D03B8E6" w14:textId="77777777" w:rsidR="00FC193D" w:rsidRPr="00FC193D" w:rsidRDefault="00FC193D" w:rsidP="00FC193D">
      <w:pPr>
        <w:rPr>
          <w:rStyle w:val="Hyperlink"/>
          <w:rFonts w:ascii="Arial" w:hAnsi="Arial" w:cs="Arial"/>
          <w:sz w:val="22"/>
          <w:szCs w:val="22"/>
        </w:rPr>
      </w:pPr>
      <w:hyperlink r:id="rId18" w:history="1">
        <w:r w:rsidRPr="00FC193D">
          <w:rPr>
            <w:rStyle w:val="Hyperlink"/>
            <w:rFonts w:ascii="Arial" w:hAnsi="Arial" w:cs="Arial"/>
            <w:sz w:val="22"/>
            <w:szCs w:val="22"/>
          </w:rPr>
          <w:t>http://www.youtube.com/watch?v=KkyE_SrFvt0</w:t>
        </w:r>
      </w:hyperlink>
    </w:p>
    <w:p w14:paraId="72D94557" w14:textId="77777777" w:rsidR="00FC193D" w:rsidRDefault="00FC193D" w:rsidP="009022BD">
      <w:pPr>
        <w:pStyle w:val="NCEAbodytext"/>
      </w:pPr>
      <w:r w:rsidRPr="00FC193D">
        <w:t>Liberating Human Mov</w:t>
      </w:r>
      <w:r w:rsidR="009022BD">
        <w:t>ement – animal sounds and moves</w:t>
      </w:r>
    </w:p>
    <w:p w14:paraId="14460921" w14:textId="77777777" w:rsidR="00FC193D" w:rsidRPr="00FC193D" w:rsidRDefault="00FC193D" w:rsidP="00FC193D">
      <w:pPr>
        <w:rPr>
          <w:rStyle w:val="Hyperlink"/>
          <w:rFonts w:ascii="Arial" w:hAnsi="Arial" w:cs="Arial"/>
          <w:sz w:val="22"/>
          <w:szCs w:val="22"/>
        </w:rPr>
      </w:pPr>
      <w:hyperlink r:id="rId19" w:history="1">
        <w:r w:rsidRPr="00FC193D">
          <w:rPr>
            <w:rStyle w:val="Hyperlink"/>
            <w:rFonts w:ascii="Arial" w:hAnsi="Arial" w:cs="Arial"/>
            <w:sz w:val="22"/>
            <w:szCs w:val="22"/>
          </w:rPr>
          <w:t>http://www.youtube.com/watch?v=boRe82OwxU4</w:t>
        </w:r>
      </w:hyperlink>
    </w:p>
    <w:p w14:paraId="5DD8E777" w14:textId="77777777" w:rsidR="00FC193D" w:rsidRPr="00FC193D" w:rsidRDefault="00FC193D" w:rsidP="00FC193D">
      <w:pPr>
        <w:pStyle w:val="NCEAbodytext"/>
      </w:pPr>
      <w:proofErr w:type="spellStart"/>
      <w:r w:rsidRPr="00FC193D">
        <w:t>Crossfit</w:t>
      </w:r>
      <w:proofErr w:type="spellEnd"/>
      <w:r w:rsidRPr="00FC193D">
        <w:t xml:space="preserve"> – snatch</w:t>
      </w:r>
    </w:p>
    <w:p w14:paraId="6534AE13" w14:textId="77777777" w:rsidR="00FC193D" w:rsidRPr="00FC193D" w:rsidRDefault="00FC193D" w:rsidP="00FC193D">
      <w:pPr>
        <w:rPr>
          <w:rStyle w:val="Hyperlink"/>
          <w:rFonts w:ascii="Arial" w:hAnsi="Arial" w:cs="Arial"/>
          <w:sz w:val="22"/>
          <w:szCs w:val="22"/>
        </w:rPr>
      </w:pPr>
      <w:hyperlink r:id="rId20" w:history="1">
        <w:r w:rsidRPr="00FC193D">
          <w:rPr>
            <w:rStyle w:val="Hyperlink"/>
            <w:rFonts w:ascii="Arial" w:hAnsi="Arial" w:cs="Arial"/>
            <w:sz w:val="22"/>
            <w:szCs w:val="22"/>
          </w:rPr>
          <w:t>http://www.youtube.com/watch?v=xjPXJ3vHUvY</w:t>
        </w:r>
      </w:hyperlink>
    </w:p>
    <w:p w14:paraId="3106F3AF" w14:textId="77777777" w:rsidR="00FC193D" w:rsidRPr="00FC193D" w:rsidRDefault="00FC193D" w:rsidP="00FC193D">
      <w:pPr>
        <w:pStyle w:val="NCEAbodytext"/>
      </w:pPr>
      <w:proofErr w:type="spellStart"/>
      <w:r w:rsidRPr="00FC193D">
        <w:t>Crossfit</w:t>
      </w:r>
      <w:proofErr w:type="spellEnd"/>
    </w:p>
    <w:p w14:paraId="72BF3FD0" w14:textId="77777777" w:rsidR="00FC193D" w:rsidRPr="00FC193D" w:rsidRDefault="00FC193D" w:rsidP="00FC193D">
      <w:pPr>
        <w:rPr>
          <w:rStyle w:val="Hyperlink"/>
          <w:rFonts w:ascii="Arial" w:hAnsi="Arial" w:cs="Arial"/>
          <w:sz w:val="22"/>
          <w:szCs w:val="22"/>
        </w:rPr>
      </w:pPr>
      <w:hyperlink r:id="rId21" w:history="1">
        <w:r w:rsidRPr="00FC193D">
          <w:rPr>
            <w:rStyle w:val="Hyperlink"/>
            <w:rFonts w:ascii="Arial" w:hAnsi="Arial" w:cs="Arial"/>
            <w:sz w:val="22"/>
            <w:szCs w:val="22"/>
          </w:rPr>
          <w:t>http://www.youtube.com/watch?v=fihqC3wC9KA</w:t>
        </w:r>
      </w:hyperlink>
    </w:p>
    <w:p w14:paraId="2DFFF417" w14:textId="77777777" w:rsidR="00FC193D" w:rsidRPr="00FC193D" w:rsidRDefault="00FC193D" w:rsidP="00FC193D">
      <w:pPr>
        <w:pStyle w:val="NCEAbodytext"/>
      </w:pPr>
      <w:proofErr w:type="spellStart"/>
      <w:r w:rsidRPr="00FC193D">
        <w:t>Crossfit</w:t>
      </w:r>
      <w:proofErr w:type="spellEnd"/>
    </w:p>
    <w:p w14:paraId="4F43F4FD" w14:textId="77777777" w:rsidR="00FC193D" w:rsidRPr="00FC193D" w:rsidRDefault="00FC193D" w:rsidP="00FC193D">
      <w:pPr>
        <w:rPr>
          <w:rStyle w:val="Hyperlink"/>
          <w:rFonts w:ascii="Arial" w:hAnsi="Arial" w:cs="Arial"/>
          <w:sz w:val="22"/>
          <w:szCs w:val="22"/>
        </w:rPr>
      </w:pPr>
      <w:hyperlink r:id="rId22" w:history="1">
        <w:r w:rsidRPr="00FC193D">
          <w:rPr>
            <w:rStyle w:val="Hyperlink"/>
            <w:rFonts w:ascii="Arial" w:hAnsi="Arial" w:cs="Arial"/>
            <w:sz w:val="22"/>
            <w:szCs w:val="22"/>
          </w:rPr>
          <w:t>http://www.youtube.com/watch?v=9nFGX3XDVTI</w:t>
        </w:r>
      </w:hyperlink>
    </w:p>
    <w:p w14:paraId="7D1A778E" w14:textId="77777777" w:rsidR="00FC193D" w:rsidRPr="00FC193D" w:rsidRDefault="00FC193D" w:rsidP="00FC193D">
      <w:pPr>
        <w:pStyle w:val="NCEAbodytext"/>
      </w:pPr>
      <w:r w:rsidRPr="00FC193D">
        <w:t>Urban Workout</w:t>
      </w:r>
    </w:p>
    <w:p w14:paraId="7B698721" w14:textId="77777777" w:rsidR="00FC193D" w:rsidRPr="00FC193D" w:rsidRDefault="00FC193D" w:rsidP="00FC193D">
      <w:pPr>
        <w:rPr>
          <w:rStyle w:val="Hyperlink"/>
          <w:rFonts w:ascii="Arial" w:hAnsi="Arial" w:cs="Arial"/>
          <w:sz w:val="22"/>
          <w:szCs w:val="22"/>
        </w:rPr>
      </w:pPr>
      <w:hyperlink r:id="rId23" w:history="1">
        <w:r w:rsidRPr="00FC193D">
          <w:rPr>
            <w:rStyle w:val="Hyperlink"/>
            <w:rFonts w:ascii="Arial" w:hAnsi="Arial" w:cs="Arial"/>
            <w:sz w:val="22"/>
            <w:szCs w:val="22"/>
          </w:rPr>
          <w:t>http://www.youtube.com/watch?v=2KWVgd2ucrs</w:t>
        </w:r>
      </w:hyperlink>
    </w:p>
    <w:p w14:paraId="1A7209A2" w14:textId="77777777" w:rsidR="00A75F6E" w:rsidRDefault="00FC193D" w:rsidP="009022BD">
      <w:pPr>
        <w:pStyle w:val="NCEAbodytext"/>
        <w:sectPr w:rsidR="00A75F6E" w:rsidSect="00A75F6E">
          <w:headerReference w:type="even" r:id="rId24"/>
          <w:headerReference w:type="default" r:id="rId25"/>
          <w:footerReference w:type="even" r:id="rId26"/>
          <w:headerReference w:type="first" r:id="rId27"/>
          <w:footerReference w:type="first" r:id="rId28"/>
          <w:pgSz w:w="11907" w:h="16840" w:code="9"/>
          <w:pgMar w:top="1247" w:right="1247" w:bottom="1247" w:left="1247" w:header="720" w:footer="720" w:gutter="0"/>
          <w:cols w:space="720"/>
          <w:docGrid w:linePitch="326"/>
        </w:sectPr>
      </w:pPr>
      <w:r w:rsidRPr="00FC193D">
        <w:t>Foods that build muscle</w:t>
      </w:r>
    </w:p>
    <w:p w14:paraId="23E83D15" w14:textId="77777777" w:rsidR="0012167E" w:rsidRPr="0039509E" w:rsidRDefault="00850298" w:rsidP="0039509E">
      <w:pPr>
        <w:pStyle w:val="NCEAL2heading"/>
        <w:outlineLvl w:val="0"/>
      </w:pPr>
      <w:r w:rsidRPr="0039509E">
        <w:lastRenderedPageBreak/>
        <w:t xml:space="preserve">Assessment schedule: </w:t>
      </w:r>
      <w:r w:rsidR="009022BD" w:rsidRPr="0039509E">
        <w:t>English</w:t>
      </w:r>
      <w:r w:rsidR="00DC532B" w:rsidRPr="0039509E">
        <w:t xml:space="preserve"> </w:t>
      </w:r>
      <w:r w:rsidR="00B931FB">
        <w:t>90053</w:t>
      </w:r>
      <w:r w:rsidR="00FC11E0" w:rsidRPr="0039509E">
        <w:t xml:space="preserve"> </w:t>
      </w:r>
      <w:r w:rsidR="00DB47F6" w:rsidRPr="0039509E">
        <w:t>–</w:t>
      </w:r>
      <w:r w:rsidR="00FC11E0" w:rsidRPr="0039509E">
        <w:t xml:space="preserve"> </w:t>
      </w:r>
      <w:r w:rsidR="009022BD" w:rsidRPr="0039509E">
        <w:t>Fitness and nutrition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1011915C" w14:textId="77777777">
        <w:trPr>
          <w:trHeight w:val="395"/>
        </w:trPr>
        <w:tc>
          <w:tcPr>
            <w:tcW w:w="1667" w:type="pct"/>
            <w:tcBorders>
              <w:left w:val="single" w:sz="4" w:space="0" w:color="auto"/>
            </w:tcBorders>
          </w:tcPr>
          <w:p w14:paraId="1F7C0F12"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755AE11B"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3A7AB229"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7031E7D5" w14:textId="77777777">
        <w:trPr>
          <w:trHeight w:val="360"/>
        </w:trPr>
        <w:tc>
          <w:tcPr>
            <w:tcW w:w="1667" w:type="pct"/>
            <w:tcBorders>
              <w:left w:val="single" w:sz="4" w:space="0" w:color="auto"/>
            </w:tcBorders>
          </w:tcPr>
          <w:p w14:paraId="0D022E52" w14:textId="77777777" w:rsidR="009022BD" w:rsidRPr="00B37DD2" w:rsidRDefault="009022BD" w:rsidP="00B37DD2">
            <w:pPr>
              <w:pStyle w:val="NCEAtableevidence"/>
              <w:rPr>
                <w:i w:val="0"/>
              </w:rPr>
            </w:pPr>
            <w:r w:rsidRPr="00B37DD2">
              <w:rPr>
                <w:i w:val="0"/>
              </w:rPr>
              <w:t>The student presents a formal written article of at least 350 words, that develops and structures ideas about fitness and nutrition using language features appropriate to audience and purpose by:</w:t>
            </w:r>
          </w:p>
          <w:p w14:paraId="27B7C699" w14:textId="77777777" w:rsidR="009022BD" w:rsidRPr="00B37DD2" w:rsidRDefault="009022BD" w:rsidP="00B37DD2">
            <w:pPr>
              <w:pStyle w:val="NCEAtablebullet"/>
              <w:tabs>
                <w:tab w:val="clear" w:pos="0"/>
                <w:tab w:val="num" w:pos="284"/>
              </w:tabs>
              <w:ind w:left="284" w:hanging="284"/>
            </w:pPr>
            <w:r w:rsidRPr="00B37DD2">
              <w:t xml:space="preserve">introducing the topic </w:t>
            </w:r>
            <w:r w:rsidR="00B37DD2">
              <w:t xml:space="preserve"> </w:t>
            </w:r>
            <w:r w:rsidRPr="00B37DD2">
              <w:t>and developing relevant ideas such as facts,</w:t>
            </w:r>
            <w:r w:rsidR="00B37DD2">
              <w:t xml:space="preserve"> </w:t>
            </w:r>
            <w:r w:rsidRPr="00B37DD2">
              <w:t>information, opinions, observations,</w:t>
            </w:r>
            <w:r w:rsidR="00B37DD2" w:rsidRPr="00B37DD2">
              <w:t xml:space="preserve"> </w:t>
            </w:r>
            <w:r w:rsidRPr="00B37DD2">
              <w:t>arguments</w:t>
            </w:r>
          </w:p>
          <w:p w14:paraId="504AA802" w14:textId="77777777" w:rsidR="009022BD" w:rsidRPr="00B37DD2" w:rsidRDefault="009022BD" w:rsidP="00B37DD2">
            <w:pPr>
              <w:pStyle w:val="NCEAtablebullet"/>
              <w:tabs>
                <w:tab w:val="clear" w:pos="0"/>
                <w:tab w:val="num" w:pos="284"/>
              </w:tabs>
              <w:ind w:left="284" w:hanging="284"/>
            </w:pPr>
            <w:r w:rsidRPr="00B37DD2">
              <w:t>building on an idea by adding details or</w:t>
            </w:r>
            <w:r w:rsidR="00B37DD2">
              <w:t xml:space="preserve"> </w:t>
            </w:r>
            <w:r w:rsidRPr="00B37DD2">
              <w:t>examples, such as quotations, information,</w:t>
            </w:r>
            <w:r w:rsidR="00B37DD2">
              <w:t xml:space="preserve"> </w:t>
            </w:r>
            <w:r w:rsidRPr="00B37DD2">
              <w:t>personal viewpoint, observation</w:t>
            </w:r>
          </w:p>
          <w:p w14:paraId="5B1C390E" w14:textId="77777777" w:rsidR="009022BD" w:rsidRPr="00B37DD2" w:rsidRDefault="009022BD" w:rsidP="00B37DD2">
            <w:pPr>
              <w:pStyle w:val="NCEAtablebullet"/>
              <w:tabs>
                <w:tab w:val="clear" w:pos="0"/>
                <w:tab w:val="num" w:pos="284"/>
              </w:tabs>
              <w:ind w:left="284" w:hanging="284"/>
            </w:pPr>
            <w:r w:rsidRPr="00B37DD2">
              <w:t>linking and organising ideas to other ideas and</w:t>
            </w:r>
            <w:r w:rsidR="00B37DD2">
              <w:t xml:space="preserve"> </w:t>
            </w:r>
            <w:r w:rsidRPr="00B37DD2">
              <w:t>details, and working towards a coherent</w:t>
            </w:r>
            <w:r w:rsidR="00B37DD2">
              <w:t xml:space="preserve"> </w:t>
            </w:r>
            <w:r w:rsidRPr="00B37DD2">
              <w:t>planned whole</w:t>
            </w:r>
          </w:p>
          <w:p w14:paraId="64C5B03D" w14:textId="77777777" w:rsidR="009022BD" w:rsidRPr="00B37DD2" w:rsidRDefault="009022BD" w:rsidP="00B37DD2">
            <w:pPr>
              <w:pStyle w:val="NCEAtablebullet"/>
              <w:tabs>
                <w:tab w:val="clear" w:pos="0"/>
                <w:tab w:val="num" w:pos="284"/>
              </w:tabs>
              <w:ind w:left="284" w:hanging="284"/>
            </w:pPr>
            <w:r w:rsidRPr="00B37DD2">
              <w:t>using language features appropriate to</w:t>
            </w:r>
            <w:r w:rsidR="00B37DD2">
              <w:t xml:space="preserve"> </w:t>
            </w:r>
            <w:r w:rsidRPr="00B37DD2">
              <w:t>audience, purpose and selected text type, such</w:t>
            </w:r>
            <w:r w:rsidR="00B37DD2">
              <w:t xml:space="preserve"> </w:t>
            </w:r>
            <w:r w:rsidRPr="00B37DD2">
              <w:t>as vocabulary selection, syntax, stylistic</w:t>
            </w:r>
            <w:r w:rsidR="00B37DD2">
              <w:t xml:space="preserve"> </w:t>
            </w:r>
            <w:r w:rsidRPr="00B37DD2">
              <w:t>features, and written text conventions</w:t>
            </w:r>
            <w:r w:rsidR="00B37DD2">
              <w:t xml:space="preserve"> </w:t>
            </w:r>
            <w:r w:rsidRPr="00B37DD2">
              <w:t>(including spelling, punctuation, and grammar)</w:t>
            </w:r>
          </w:p>
          <w:p w14:paraId="0F07126B" w14:textId="77777777" w:rsidR="009022BD" w:rsidRPr="00B37DD2" w:rsidRDefault="009022BD" w:rsidP="009022BD">
            <w:pPr>
              <w:pStyle w:val="NCEAtablebullet"/>
              <w:tabs>
                <w:tab w:val="clear" w:pos="0"/>
                <w:tab w:val="num" w:pos="284"/>
              </w:tabs>
              <w:ind w:left="284" w:hanging="284"/>
            </w:pPr>
            <w:r w:rsidRPr="00B37DD2">
              <w:t>using written text conventions without</w:t>
            </w:r>
            <w:r w:rsidR="00B37DD2">
              <w:t xml:space="preserve"> </w:t>
            </w:r>
            <w:r w:rsidRPr="00B37DD2">
              <w:t>intrusive erro</w:t>
            </w:r>
            <w:r w:rsidR="00B37DD2">
              <w:t xml:space="preserve">r patterns, such as a pattern of </w:t>
            </w:r>
            <w:r w:rsidRPr="00B37DD2">
              <w:t>errors in syntax (e.g. sentence fragments,</w:t>
            </w:r>
            <w:r w:rsidR="00B37DD2">
              <w:t xml:space="preserve"> </w:t>
            </w:r>
            <w:r w:rsidRPr="00B37DD2">
              <w:t>where structures are not used intentionally;</w:t>
            </w:r>
            <w:r w:rsidR="00B37DD2">
              <w:t xml:space="preserve"> </w:t>
            </w:r>
            <w:r w:rsidRPr="00B37DD2">
              <w:t>and ‘run on’ syntax) or a pattern of other</w:t>
            </w:r>
            <w:r w:rsidR="00B37DD2">
              <w:t xml:space="preserve"> </w:t>
            </w:r>
            <w:r w:rsidRPr="00B37DD2">
              <w:t>significant errors (e.g. mixed tense sequences,</w:t>
            </w:r>
            <w:r w:rsidR="00B37DD2">
              <w:t xml:space="preserve"> </w:t>
            </w:r>
            <w:r w:rsidRPr="00B37DD2">
              <w:t>missing or misused capital letters, spelling</w:t>
            </w:r>
            <w:r w:rsidR="00B37DD2">
              <w:t xml:space="preserve"> </w:t>
            </w:r>
            <w:r w:rsidR="00DF50B3">
              <w:t>errors)</w:t>
            </w:r>
          </w:p>
          <w:p w14:paraId="1D5A48D2" w14:textId="77777777" w:rsidR="009022BD" w:rsidRPr="00B37DD2" w:rsidRDefault="009022BD" w:rsidP="00B37DD2">
            <w:pPr>
              <w:pStyle w:val="NCEAtableevidence"/>
              <w:rPr>
                <w:i w:val="0"/>
              </w:rPr>
            </w:pPr>
            <w:r w:rsidRPr="00B37DD2">
              <w:rPr>
                <w:i w:val="0"/>
              </w:rPr>
              <w:t>For example:</w:t>
            </w:r>
          </w:p>
          <w:p w14:paraId="2BA871BD" w14:textId="77777777" w:rsidR="009022BD" w:rsidRPr="00B37DD2" w:rsidRDefault="009022BD" w:rsidP="00B37DD2">
            <w:pPr>
              <w:pStyle w:val="NCEAtableevidence"/>
              <w:rPr>
                <w:i w:val="0"/>
              </w:rPr>
            </w:pPr>
            <w:r w:rsidRPr="00B37DD2">
              <w:rPr>
                <w:i w:val="0"/>
              </w:rPr>
              <w:t xml:space="preserve">The </w:t>
            </w:r>
            <w:r w:rsidR="00B37DD2">
              <w:rPr>
                <w:i w:val="0"/>
              </w:rPr>
              <w:t>student</w:t>
            </w:r>
            <w:r w:rsidRPr="00B37DD2">
              <w:rPr>
                <w:i w:val="0"/>
              </w:rPr>
              <w:t xml:space="preserve"> develops and structures ideas about the benefits of a particular type of fitness training and associated nutrition plan for a chosen sport, outlining the steps towards improved fitness levels. One paragraph might be about the necessity of ensuring a regular fitness regime and nutrition plan </w:t>
            </w:r>
            <w:r w:rsidRPr="00B37DD2">
              <w:rPr>
                <w:i w:val="0"/>
              </w:rPr>
              <w:lastRenderedPageBreak/>
              <w:t>to achieve optimum results in a chosen field. There should be at least one more paragraph, along with an appropriate introduction and conclusion.</w:t>
            </w:r>
            <w:r w:rsidR="00D10D67">
              <w:rPr>
                <w:i w:val="0"/>
              </w:rPr>
              <w:t xml:space="preserve"> There is evidence of appropriate use of language features. The work contains no intrusive error patterns.</w:t>
            </w:r>
          </w:p>
          <w:p w14:paraId="78202424" w14:textId="77777777" w:rsidR="00407BC6" w:rsidRPr="00CF228A" w:rsidRDefault="00B931FB" w:rsidP="00CF228A">
            <w:pPr>
              <w:pStyle w:val="NCEAtableevidence"/>
              <w:rPr>
                <w:iCs/>
                <w:color w:val="FF0000"/>
              </w:rPr>
            </w:pPr>
            <w:r w:rsidRPr="00E24DF7">
              <w:rPr>
                <w:color w:val="FF0000"/>
              </w:rPr>
              <w:t>The examples above are indicative samples only.</w:t>
            </w:r>
          </w:p>
        </w:tc>
        <w:tc>
          <w:tcPr>
            <w:tcW w:w="1667" w:type="pct"/>
          </w:tcPr>
          <w:p w14:paraId="04177A09" w14:textId="77777777" w:rsidR="00B37DD2" w:rsidRPr="00B37DD2" w:rsidRDefault="00B37DD2" w:rsidP="00B37DD2">
            <w:pPr>
              <w:pStyle w:val="NCEAtableevidence"/>
              <w:rPr>
                <w:i w:val="0"/>
              </w:rPr>
            </w:pPr>
            <w:r w:rsidRPr="00B37DD2">
              <w:rPr>
                <w:i w:val="0"/>
              </w:rPr>
              <w:lastRenderedPageBreak/>
              <w:t>The student presents a formal written article of at least 350 words, that develops and structures ideas about fitness and nutrition convincingly using language features appropriate to audience and purpose with control by:</w:t>
            </w:r>
          </w:p>
          <w:p w14:paraId="13B14F9D" w14:textId="77777777" w:rsidR="00B37DD2" w:rsidRPr="00B37DD2" w:rsidRDefault="00B37DD2" w:rsidP="00B37DD2">
            <w:pPr>
              <w:pStyle w:val="NCEAtablebullet"/>
              <w:tabs>
                <w:tab w:val="clear" w:pos="0"/>
                <w:tab w:val="num" w:pos="284"/>
              </w:tabs>
              <w:ind w:left="284" w:hanging="284"/>
            </w:pPr>
            <w:r w:rsidRPr="00B37DD2">
              <w:t xml:space="preserve">introducing the topic </w:t>
            </w:r>
            <w:r>
              <w:t xml:space="preserve"> </w:t>
            </w:r>
            <w:r w:rsidRPr="00B37DD2">
              <w:t>and developing relevant ideas such as facts,</w:t>
            </w:r>
            <w:r>
              <w:t xml:space="preserve"> </w:t>
            </w:r>
            <w:r w:rsidRPr="00B37DD2">
              <w:t>information, opinions, observations,</w:t>
            </w:r>
            <w:r>
              <w:t xml:space="preserve"> </w:t>
            </w:r>
            <w:r w:rsidRPr="00B37DD2">
              <w:t>arguments</w:t>
            </w:r>
          </w:p>
          <w:p w14:paraId="1447F12F" w14:textId="77777777" w:rsidR="00B37DD2" w:rsidRPr="00B37DD2" w:rsidRDefault="00B37DD2" w:rsidP="00B37DD2">
            <w:pPr>
              <w:pStyle w:val="NCEAtablebullet"/>
              <w:tabs>
                <w:tab w:val="clear" w:pos="0"/>
                <w:tab w:val="num" w:pos="284"/>
              </w:tabs>
              <w:ind w:left="284" w:hanging="284"/>
            </w:pPr>
            <w:r w:rsidRPr="00B37DD2">
              <w:t>structuring and building on the ideas so they</w:t>
            </w:r>
            <w:r>
              <w:t xml:space="preserve"> </w:t>
            </w:r>
            <w:r w:rsidRPr="00B37DD2">
              <w:t>are generally credible and connected</w:t>
            </w:r>
          </w:p>
          <w:p w14:paraId="26FC65ED" w14:textId="77777777" w:rsidR="00B37DD2" w:rsidRPr="00B37DD2" w:rsidRDefault="00B37DD2" w:rsidP="00B37DD2">
            <w:pPr>
              <w:pStyle w:val="NCEAtablebullet"/>
              <w:tabs>
                <w:tab w:val="clear" w:pos="0"/>
                <w:tab w:val="num" w:pos="284"/>
              </w:tabs>
              <w:ind w:left="284" w:hanging="284"/>
            </w:pPr>
            <w:r w:rsidRPr="00B37DD2">
              <w:t>selectin</w:t>
            </w:r>
            <w:r w:rsidR="00D10D67">
              <w:t xml:space="preserve">g and linking language features </w:t>
            </w:r>
            <w:r w:rsidRPr="00B37DD2">
              <w:t>as appropriate to the</w:t>
            </w:r>
            <w:r>
              <w:t xml:space="preserve"> </w:t>
            </w:r>
            <w:r w:rsidRPr="00B37DD2">
              <w:t>intended audience and purpose for the</w:t>
            </w:r>
            <w:r>
              <w:t xml:space="preserve"> </w:t>
            </w:r>
            <w:r w:rsidRPr="00B37DD2">
              <w:t>selected text type</w:t>
            </w:r>
          </w:p>
          <w:p w14:paraId="3BDF045F" w14:textId="77777777" w:rsidR="00B37DD2" w:rsidRPr="00A45DB9" w:rsidRDefault="00B37DD2" w:rsidP="00A45DB9">
            <w:pPr>
              <w:pStyle w:val="NCEAtablebullet"/>
              <w:tabs>
                <w:tab w:val="clear" w:pos="0"/>
                <w:tab w:val="num" w:pos="284"/>
              </w:tabs>
              <w:ind w:left="284" w:hanging="284"/>
            </w:pPr>
            <w:r w:rsidRPr="00B37DD2">
              <w:t>using written text conventions accurately so</w:t>
            </w:r>
            <w:r w:rsidR="00A45DB9">
              <w:t xml:space="preserve"> </w:t>
            </w:r>
            <w:r w:rsidRPr="00B37DD2">
              <w:t>that the wri</w:t>
            </w:r>
            <w:r w:rsidR="00DF50B3">
              <w:t>ting contains only minor errors</w:t>
            </w:r>
          </w:p>
          <w:p w14:paraId="75B79117" w14:textId="77777777" w:rsidR="00B37DD2" w:rsidRPr="00A45DB9" w:rsidRDefault="004D6F95" w:rsidP="00A45DB9">
            <w:pPr>
              <w:pStyle w:val="NCEAtableevidence"/>
              <w:rPr>
                <w:i w:val="0"/>
              </w:rPr>
            </w:pPr>
            <w:r w:rsidRPr="00BF1836">
              <w:rPr>
                <w:i w:val="0"/>
              </w:rPr>
              <w:t>For example</w:t>
            </w:r>
            <w:r w:rsidR="00B37DD2" w:rsidRPr="00A45DB9">
              <w:rPr>
                <w:i w:val="0"/>
              </w:rPr>
              <w:t>:</w:t>
            </w:r>
          </w:p>
          <w:p w14:paraId="1E4624BB" w14:textId="77777777" w:rsidR="00B37DD2" w:rsidRPr="00A45DB9" w:rsidRDefault="00B37DD2" w:rsidP="00B37DD2">
            <w:pPr>
              <w:autoSpaceDE w:val="0"/>
              <w:autoSpaceDN w:val="0"/>
              <w:adjustRightInd w:val="0"/>
              <w:rPr>
                <w:rFonts w:ascii="Arial" w:hAnsi="Arial" w:cs="Arial"/>
                <w:sz w:val="20"/>
                <w:szCs w:val="22"/>
                <w:lang w:eastAsia="en-NZ"/>
              </w:rPr>
            </w:pPr>
            <w:r w:rsidRPr="00A45DB9">
              <w:rPr>
                <w:rFonts w:ascii="Arial" w:hAnsi="Arial" w:cs="Arial"/>
                <w:sz w:val="20"/>
                <w:szCs w:val="22"/>
                <w:lang w:eastAsia="en-NZ"/>
              </w:rPr>
              <w:t xml:space="preserve">The </w:t>
            </w:r>
            <w:r w:rsidR="00A45DB9">
              <w:rPr>
                <w:rFonts w:ascii="Arial" w:hAnsi="Arial" w:cs="Arial"/>
                <w:sz w:val="20"/>
                <w:szCs w:val="22"/>
                <w:lang w:eastAsia="en-NZ"/>
              </w:rPr>
              <w:t>student</w:t>
            </w:r>
            <w:r w:rsidRPr="00A45DB9">
              <w:rPr>
                <w:rFonts w:ascii="Arial" w:hAnsi="Arial" w:cs="Arial"/>
                <w:sz w:val="20"/>
                <w:szCs w:val="22"/>
                <w:lang w:eastAsia="en-NZ"/>
              </w:rPr>
              <w:t xml:space="preserve"> convincingly develops and structures ideas about the benefits of a particular type of fitness training and associated nutrition plan for a chosen sport by discussing and connecting detailed ideas to create a credible article which provides, for example, specific details and evidence for improved fitness and skill base for a chosen sport. One paragraph might be about the necessity of ensuring that form is correct when implementing a particular type of fitness training for a chosen sport. Reasons for this could be explored a</w:t>
            </w:r>
            <w:r w:rsidR="00A45DB9">
              <w:rPr>
                <w:rFonts w:ascii="Arial" w:hAnsi="Arial" w:cs="Arial"/>
                <w:sz w:val="20"/>
                <w:szCs w:val="22"/>
                <w:lang w:eastAsia="en-NZ"/>
              </w:rPr>
              <w:t xml:space="preserve">nd linked to the chosen sport. </w:t>
            </w:r>
            <w:r w:rsidRPr="00A45DB9">
              <w:rPr>
                <w:rFonts w:ascii="Arial" w:hAnsi="Arial" w:cs="Arial"/>
                <w:sz w:val="20"/>
                <w:szCs w:val="22"/>
                <w:lang w:eastAsia="en-NZ"/>
              </w:rPr>
              <w:t>Another paragraph might provide convincing reasons for implementing a specific nutritional program</w:t>
            </w:r>
            <w:r w:rsidR="00EB3A03">
              <w:rPr>
                <w:rFonts w:ascii="Arial" w:hAnsi="Arial" w:cs="Arial"/>
                <w:sz w:val="20"/>
                <w:szCs w:val="22"/>
                <w:lang w:eastAsia="en-NZ"/>
              </w:rPr>
              <w:t>me</w:t>
            </w:r>
            <w:r w:rsidRPr="00A45DB9">
              <w:rPr>
                <w:rFonts w:ascii="Arial" w:hAnsi="Arial" w:cs="Arial"/>
                <w:sz w:val="20"/>
                <w:szCs w:val="22"/>
                <w:lang w:eastAsia="en-NZ"/>
              </w:rPr>
              <w:t>. Reasons for this could be explored and linked to the chosen sport. There should be at least one more paragraph, along with an appropriate introduction and conclusion.</w:t>
            </w:r>
          </w:p>
          <w:p w14:paraId="03FBD9B4" w14:textId="77777777" w:rsidR="00B37DD2" w:rsidRPr="00A45DB9" w:rsidRDefault="00B37DD2" w:rsidP="00B37DD2">
            <w:pPr>
              <w:autoSpaceDE w:val="0"/>
              <w:autoSpaceDN w:val="0"/>
              <w:adjustRightInd w:val="0"/>
              <w:rPr>
                <w:rFonts w:ascii="Arial" w:hAnsi="Arial" w:cs="Arial"/>
                <w:sz w:val="20"/>
                <w:szCs w:val="22"/>
                <w:lang w:eastAsia="en-NZ"/>
              </w:rPr>
            </w:pPr>
            <w:r w:rsidRPr="00A45DB9">
              <w:rPr>
                <w:rFonts w:ascii="Arial" w:hAnsi="Arial" w:cs="Arial"/>
                <w:sz w:val="20"/>
                <w:szCs w:val="22"/>
                <w:lang w:eastAsia="en-NZ"/>
              </w:rPr>
              <w:lastRenderedPageBreak/>
              <w:t>There is evidence of appropriate selection and linking of language features. The work contains only minor errors.</w:t>
            </w:r>
          </w:p>
          <w:p w14:paraId="6FDB719B" w14:textId="77777777" w:rsidR="00407BC6" w:rsidRPr="007E4C00" w:rsidRDefault="00B931FB" w:rsidP="000172AD">
            <w:pPr>
              <w:pStyle w:val="NCEAtableevidence"/>
              <w:rPr>
                <w:iCs/>
                <w:color w:val="FF0000"/>
              </w:rPr>
            </w:pPr>
            <w:r w:rsidRPr="00E24DF7">
              <w:rPr>
                <w:color w:val="FF0000"/>
              </w:rPr>
              <w:t>The examples above are indicative samples only.</w:t>
            </w:r>
          </w:p>
        </w:tc>
        <w:tc>
          <w:tcPr>
            <w:tcW w:w="1666" w:type="pct"/>
          </w:tcPr>
          <w:p w14:paraId="50A22F62" w14:textId="77777777" w:rsidR="00A45DB9" w:rsidRPr="00A45DB9" w:rsidRDefault="00A45DB9" w:rsidP="00A45DB9">
            <w:pPr>
              <w:pStyle w:val="NCEAtableevidence"/>
              <w:rPr>
                <w:i w:val="0"/>
              </w:rPr>
            </w:pPr>
            <w:r w:rsidRPr="00A45DB9">
              <w:rPr>
                <w:i w:val="0"/>
              </w:rPr>
              <w:lastRenderedPageBreak/>
              <w:t xml:space="preserve">The </w:t>
            </w:r>
            <w:r>
              <w:rPr>
                <w:i w:val="0"/>
              </w:rPr>
              <w:t>student</w:t>
            </w:r>
            <w:r w:rsidRPr="00A45DB9">
              <w:rPr>
                <w:i w:val="0"/>
              </w:rPr>
              <w:t xml:space="preserve"> presents a formal written article of at</w:t>
            </w:r>
            <w:r>
              <w:rPr>
                <w:i w:val="0"/>
              </w:rPr>
              <w:t xml:space="preserve"> </w:t>
            </w:r>
            <w:r w:rsidRPr="00A45DB9">
              <w:rPr>
                <w:i w:val="0"/>
              </w:rPr>
              <w:t>least 350 words, that develops and structures</w:t>
            </w:r>
            <w:r>
              <w:rPr>
                <w:i w:val="0"/>
              </w:rPr>
              <w:t xml:space="preserve"> </w:t>
            </w:r>
            <w:r w:rsidRPr="00A45DB9">
              <w:rPr>
                <w:i w:val="0"/>
              </w:rPr>
              <w:t>ideas about fitness and nutrition effectively using language features appropriate to audience and purpose to command attention by:</w:t>
            </w:r>
          </w:p>
          <w:p w14:paraId="7900A7FA" w14:textId="77777777" w:rsidR="00A45DB9" w:rsidRPr="00A45DB9" w:rsidRDefault="00A45DB9" w:rsidP="00A45DB9">
            <w:pPr>
              <w:pStyle w:val="NCEAtablebullet"/>
              <w:tabs>
                <w:tab w:val="clear" w:pos="0"/>
                <w:tab w:val="num" w:pos="284"/>
              </w:tabs>
              <w:ind w:left="284" w:hanging="284"/>
            </w:pPr>
            <w:r w:rsidRPr="00A45DB9">
              <w:t xml:space="preserve">introducing the topic </w:t>
            </w:r>
            <w:r>
              <w:t xml:space="preserve"> </w:t>
            </w:r>
            <w:r w:rsidRPr="00A45DB9">
              <w:t>and developing relevant ideas such as facts,</w:t>
            </w:r>
            <w:r>
              <w:t xml:space="preserve"> </w:t>
            </w:r>
            <w:r w:rsidRPr="00A45DB9">
              <w:t>information, opinions, observations,</w:t>
            </w:r>
            <w:r>
              <w:t xml:space="preserve"> </w:t>
            </w:r>
            <w:r w:rsidRPr="00A45DB9">
              <w:t>arguments</w:t>
            </w:r>
          </w:p>
          <w:p w14:paraId="293918CF" w14:textId="77777777" w:rsidR="00A45DB9" w:rsidRPr="00A45DB9" w:rsidRDefault="00A45DB9" w:rsidP="006825BD">
            <w:pPr>
              <w:pStyle w:val="NCEAtablebullet"/>
              <w:tabs>
                <w:tab w:val="clear" w:pos="0"/>
                <w:tab w:val="num" w:pos="284"/>
              </w:tabs>
              <w:ind w:left="284" w:hanging="284"/>
            </w:pPr>
            <w:r w:rsidRPr="00A45DB9">
              <w:t>structuring and building on the ideas so they</w:t>
            </w:r>
            <w:r w:rsidR="006825BD">
              <w:t xml:space="preserve"> </w:t>
            </w:r>
            <w:r w:rsidRPr="00A45DB9">
              <w:t>are compelling and well-organised</w:t>
            </w:r>
          </w:p>
          <w:p w14:paraId="0E7981C3" w14:textId="77777777" w:rsidR="00A45DB9" w:rsidRPr="006825BD" w:rsidRDefault="00A45DB9" w:rsidP="006825BD">
            <w:pPr>
              <w:pStyle w:val="NCEAtablebullet"/>
              <w:tabs>
                <w:tab w:val="clear" w:pos="0"/>
                <w:tab w:val="num" w:pos="284"/>
              </w:tabs>
              <w:ind w:left="284" w:hanging="284"/>
            </w:pPr>
            <w:r w:rsidRPr="006825BD">
              <w:t>selecting, linking and sustaining language</w:t>
            </w:r>
            <w:r w:rsidR="006825BD">
              <w:t xml:space="preserve"> </w:t>
            </w:r>
            <w:r w:rsidRPr="006825BD">
              <w:t>features in an</w:t>
            </w:r>
            <w:r w:rsidR="006825BD">
              <w:t xml:space="preserve"> </w:t>
            </w:r>
            <w:r w:rsidRPr="006825BD">
              <w:t>original manner, or in a distinctive personal</w:t>
            </w:r>
            <w:r w:rsidR="006825BD">
              <w:t xml:space="preserve"> </w:t>
            </w:r>
            <w:r w:rsidRPr="006825BD">
              <w:t>voice, dimension or viewpoint as appropriate</w:t>
            </w:r>
            <w:r w:rsidR="006825BD">
              <w:t xml:space="preserve"> </w:t>
            </w:r>
            <w:r w:rsidRPr="006825BD">
              <w:t>to their audience and purpose for the selected</w:t>
            </w:r>
            <w:r w:rsidR="006825BD">
              <w:t xml:space="preserve"> </w:t>
            </w:r>
            <w:r w:rsidRPr="006825BD">
              <w:t>text type</w:t>
            </w:r>
          </w:p>
          <w:p w14:paraId="6673D108" w14:textId="77777777" w:rsidR="00A45DB9" w:rsidRPr="006825BD" w:rsidRDefault="00A45DB9" w:rsidP="006825BD">
            <w:pPr>
              <w:pStyle w:val="NCEAtablebullet"/>
              <w:tabs>
                <w:tab w:val="clear" w:pos="0"/>
                <w:tab w:val="num" w:pos="284"/>
              </w:tabs>
              <w:ind w:left="284" w:hanging="284"/>
            </w:pPr>
            <w:r w:rsidRPr="006825BD">
              <w:t>using written text conventions accurately so</w:t>
            </w:r>
            <w:r w:rsidR="006825BD">
              <w:t xml:space="preserve"> </w:t>
            </w:r>
            <w:r w:rsidRPr="006825BD">
              <w:t>that the wri</w:t>
            </w:r>
            <w:r w:rsidR="00DF50B3">
              <w:t>ting contains only minor errors</w:t>
            </w:r>
          </w:p>
          <w:p w14:paraId="04270CC8" w14:textId="77777777" w:rsidR="00A45DB9" w:rsidRPr="006825BD" w:rsidRDefault="004D6F95" w:rsidP="006825BD">
            <w:pPr>
              <w:pStyle w:val="NCEAtableevidence"/>
              <w:rPr>
                <w:i w:val="0"/>
              </w:rPr>
            </w:pPr>
            <w:r w:rsidRPr="00BF1836">
              <w:rPr>
                <w:i w:val="0"/>
              </w:rPr>
              <w:t>For example</w:t>
            </w:r>
            <w:r w:rsidR="00A45DB9" w:rsidRPr="006825BD">
              <w:rPr>
                <w:i w:val="0"/>
              </w:rPr>
              <w:t>:</w:t>
            </w:r>
          </w:p>
          <w:p w14:paraId="69220535" w14:textId="77777777" w:rsidR="00A45DB9" w:rsidRPr="006825BD" w:rsidRDefault="00A45DB9" w:rsidP="00A45DB9">
            <w:pPr>
              <w:autoSpaceDE w:val="0"/>
              <w:autoSpaceDN w:val="0"/>
              <w:adjustRightInd w:val="0"/>
              <w:rPr>
                <w:rFonts w:ascii="Arial" w:hAnsi="Arial" w:cs="Arial"/>
                <w:sz w:val="20"/>
                <w:szCs w:val="22"/>
                <w:lang w:eastAsia="en-NZ"/>
              </w:rPr>
            </w:pPr>
            <w:r w:rsidRPr="006825BD">
              <w:rPr>
                <w:rFonts w:ascii="Arial" w:hAnsi="Arial" w:cs="Arial"/>
                <w:sz w:val="20"/>
                <w:szCs w:val="22"/>
                <w:lang w:eastAsia="en-NZ"/>
              </w:rPr>
              <w:t xml:space="preserve">The </w:t>
            </w:r>
            <w:r w:rsidR="006825BD">
              <w:rPr>
                <w:rFonts w:ascii="Arial" w:hAnsi="Arial" w:cs="Arial"/>
                <w:sz w:val="20"/>
                <w:szCs w:val="22"/>
                <w:lang w:eastAsia="en-NZ"/>
              </w:rPr>
              <w:t>student</w:t>
            </w:r>
            <w:r w:rsidRPr="006825BD">
              <w:rPr>
                <w:rFonts w:ascii="Arial" w:hAnsi="Arial" w:cs="Arial"/>
                <w:sz w:val="20"/>
                <w:szCs w:val="22"/>
                <w:lang w:eastAsia="en-NZ"/>
              </w:rPr>
              <w:t xml:space="preserve"> effectively develops and structures detailed ideas about the benefits of a particular type of fitness training and associated nutrition plan for a chosen sport by producing a well organised article that provides compelling ideas and evidence that supports the </w:t>
            </w:r>
            <w:r w:rsidR="00DF50B3">
              <w:rPr>
                <w:rFonts w:ascii="Arial" w:hAnsi="Arial" w:cs="Arial"/>
                <w:sz w:val="20"/>
                <w:szCs w:val="22"/>
                <w:lang w:eastAsia="en-NZ"/>
              </w:rPr>
              <w:t>student</w:t>
            </w:r>
            <w:r w:rsidRPr="006825BD">
              <w:rPr>
                <w:rFonts w:ascii="Arial" w:hAnsi="Arial" w:cs="Arial"/>
                <w:sz w:val="20"/>
                <w:szCs w:val="22"/>
                <w:lang w:eastAsia="en-NZ"/>
              </w:rPr>
              <w:t>’s recommendations. One paragraph might be about the significant differences in the type of fitness training and nutrition program</w:t>
            </w:r>
            <w:r w:rsidR="00EB3A03">
              <w:rPr>
                <w:rFonts w:ascii="Arial" w:hAnsi="Arial" w:cs="Arial"/>
                <w:sz w:val="20"/>
                <w:szCs w:val="22"/>
                <w:lang w:eastAsia="en-NZ"/>
              </w:rPr>
              <w:t>me</w:t>
            </w:r>
            <w:r w:rsidRPr="006825BD">
              <w:rPr>
                <w:rFonts w:ascii="Arial" w:hAnsi="Arial" w:cs="Arial"/>
                <w:sz w:val="20"/>
                <w:szCs w:val="22"/>
                <w:lang w:eastAsia="en-NZ"/>
              </w:rPr>
              <w:t xml:space="preserve"> selected for the chosen sport, in terms of how well it prepares the athlete in comparison to traditional types of training, spot training/cross training or alternative/innovative types of t</w:t>
            </w:r>
            <w:r w:rsidR="006825BD">
              <w:rPr>
                <w:rFonts w:ascii="Arial" w:hAnsi="Arial" w:cs="Arial"/>
                <w:sz w:val="20"/>
                <w:szCs w:val="22"/>
                <w:lang w:eastAsia="en-NZ"/>
              </w:rPr>
              <w:t xml:space="preserve">raining. </w:t>
            </w:r>
            <w:r w:rsidRPr="006825BD">
              <w:rPr>
                <w:rFonts w:ascii="Arial" w:hAnsi="Arial" w:cs="Arial"/>
                <w:sz w:val="20"/>
                <w:szCs w:val="22"/>
                <w:lang w:eastAsia="en-NZ"/>
              </w:rPr>
              <w:t xml:space="preserve">Another paragraph might provide perceptive ideas about the benefits of training with a holistic – mind, body and soul approach. There should be at least </w:t>
            </w:r>
            <w:r w:rsidRPr="006825BD">
              <w:rPr>
                <w:rFonts w:ascii="Arial" w:hAnsi="Arial" w:cs="Arial"/>
                <w:sz w:val="20"/>
                <w:szCs w:val="22"/>
                <w:lang w:eastAsia="en-NZ"/>
              </w:rPr>
              <w:lastRenderedPageBreak/>
              <w:t>one more paragraph, along with an appropriate introduction and conclusion. There is evidence of original and sustained use of language features. The work contains only minor errors.</w:t>
            </w:r>
          </w:p>
          <w:p w14:paraId="592EB711" w14:textId="77777777" w:rsidR="00407BC6" w:rsidRPr="007E4C00" w:rsidRDefault="00B931FB" w:rsidP="00CF228A">
            <w:pPr>
              <w:pStyle w:val="NCEAtableevidence"/>
              <w:rPr>
                <w:i w:val="0"/>
                <w:iCs/>
                <w:color w:val="FF0000"/>
              </w:rPr>
            </w:pPr>
            <w:r w:rsidRPr="00E24DF7">
              <w:rPr>
                <w:color w:val="FF0000"/>
              </w:rPr>
              <w:t>The examples above are indicative samples only.</w:t>
            </w:r>
          </w:p>
        </w:tc>
      </w:tr>
    </w:tbl>
    <w:p w14:paraId="4597BC5B"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3C2B5E">
      <w:headerReference w:type="even" r:id="rId29"/>
      <w:headerReference w:type="default" r:id="rId30"/>
      <w:footerReference w:type="default" r:id="rId31"/>
      <w:headerReference w:type="first" r:id="rId32"/>
      <w:pgSz w:w="16840" w:h="11907" w:orient="landscape"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AD7BD" w14:textId="77777777" w:rsidR="007E772E" w:rsidRDefault="007E772E">
      <w:r>
        <w:separator/>
      </w:r>
    </w:p>
  </w:endnote>
  <w:endnote w:type="continuationSeparator" w:id="0">
    <w:p w14:paraId="71A8CF40" w14:textId="77777777" w:rsidR="007E772E" w:rsidRDefault="007E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864B" w14:textId="77777777" w:rsidR="002E6371" w:rsidRPr="006A069C" w:rsidRDefault="002E6371" w:rsidP="002C4EA7">
    <w:pPr>
      <w:pStyle w:val="NCEAHeaderFooter"/>
      <w:tabs>
        <w:tab w:val="clear" w:pos="8306"/>
        <w:tab w:val="right" w:pos="8222"/>
      </w:tabs>
      <w:rPr>
        <w:color w:val="808080"/>
      </w:rPr>
    </w:pPr>
    <w:r>
      <w:rPr>
        <w:color w:val="808080"/>
      </w:rPr>
      <w:t xml:space="preserve">This </w:t>
    </w:r>
    <w:r w:rsidRPr="006A069C">
      <w:rPr>
        <w:color w:val="808080"/>
      </w:rPr>
      <w:t>resource is copyright ©</w:t>
    </w:r>
    <w:r>
      <w:rPr>
        <w:color w:val="808080"/>
      </w:rPr>
      <w:t xml:space="preserve"> Crown 2015</w:t>
    </w:r>
    <w:r w:rsidRPr="006A069C">
      <w:rPr>
        <w:color w:val="808080"/>
      </w:rPr>
      <w:tab/>
    </w:r>
    <w:r w:rsidRPr="006A069C">
      <w:rPr>
        <w:color w:val="808080"/>
      </w:rPr>
      <w:tab/>
    </w:r>
    <w:r w:rsidRPr="006A069C">
      <w:rPr>
        <w:color w:val="808080"/>
        <w:lang w:bidi="en-US"/>
      </w:rPr>
      <w:t xml:space="preserve">Page </w:t>
    </w:r>
    <w:r w:rsidRPr="006A069C">
      <w:rPr>
        <w:color w:val="808080"/>
        <w:lang w:bidi="en-US"/>
      </w:rPr>
      <w:fldChar w:fldCharType="begin"/>
    </w:r>
    <w:r w:rsidRPr="006A069C">
      <w:rPr>
        <w:color w:val="808080"/>
        <w:lang w:bidi="en-US"/>
      </w:rPr>
      <w:instrText xml:space="preserve"> PAGE </w:instrText>
    </w:r>
    <w:r w:rsidRPr="006A069C">
      <w:rPr>
        <w:color w:val="808080"/>
        <w:lang w:bidi="en-US"/>
      </w:rPr>
      <w:fldChar w:fldCharType="separate"/>
    </w:r>
    <w:r w:rsidR="004B606B">
      <w:rPr>
        <w:noProof/>
        <w:color w:val="808080"/>
        <w:lang w:bidi="en-US"/>
      </w:rPr>
      <w:t>5</w:t>
    </w:r>
    <w:r w:rsidRPr="006A069C">
      <w:rPr>
        <w:color w:val="808080"/>
        <w:lang w:bidi="en-US"/>
      </w:rPr>
      <w:fldChar w:fldCharType="end"/>
    </w:r>
    <w:r w:rsidRPr="006A069C">
      <w:rPr>
        <w:color w:val="808080"/>
        <w:lang w:bidi="en-US"/>
      </w:rPr>
      <w:t xml:space="preserve"> of </w:t>
    </w:r>
    <w:r w:rsidRPr="006A069C">
      <w:rPr>
        <w:color w:val="808080"/>
        <w:lang w:bidi="en-US"/>
      </w:rPr>
      <w:fldChar w:fldCharType="begin"/>
    </w:r>
    <w:r w:rsidRPr="006A069C">
      <w:rPr>
        <w:color w:val="808080"/>
        <w:lang w:bidi="en-US"/>
      </w:rPr>
      <w:instrText xml:space="preserve"> NUMPAGES </w:instrText>
    </w:r>
    <w:r w:rsidRPr="006A069C">
      <w:rPr>
        <w:color w:val="808080"/>
        <w:lang w:bidi="en-US"/>
      </w:rPr>
      <w:fldChar w:fldCharType="separate"/>
    </w:r>
    <w:r w:rsidR="004B606B">
      <w:rPr>
        <w:noProof/>
        <w:color w:val="808080"/>
        <w:lang w:bidi="en-US"/>
      </w:rPr>
      <w:t>7</w:t>
    </w:r>
    <w:r w:rsidRPr="006A069C">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A2E4" w14:textId="77777777" w:rsidR="002E6371" w:rsidRPr="006628D1" w:rsidRDefault="002E6371"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7</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CF80" w14:textId="77777777" w:rsidR="002E6371" w:rsidRDefault="002E6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6AD2562" w14:textId="77777777" w:rsidR="002E6371" w:rsidRDefault="002E637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429C" w14:textId="77777777" w:rsidR="002E6371" w:rsidRDefault="002E6371">
    <w:pPr>
      <w:pStyle w:val="Footer"/>
      <w:rPr>
        <w:i/>
        <w:sz w:val="20"/>
      </w:rPr>
    </w:pPr>
    <w:r>
      <w:rPr>
        <w:i/>
        <w:sz w:val="20"/>
      </w:rPr>
      <w:t>© Crown 2000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D9E" w14:textId="77777777" w:rsidR="002E6371" w:rsidRPr="00ED26FB" w:rsidRDefault="002E6371"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w:t>
    </w:r>
    <w:r w:rsidRPr="004E4B52">
      <w:rPr>
        <w:color w:val="808080"/>
      </w:rPr>
      <w:t xml:space="preserve"> </w:t>
    </w:r>
    <w:r>
      <w:rPr>
        <w:color w:val="808080"/>
      </w:rPr>
      <w:t>Crown 2015</w:t>
    </w:r>
    <w:r w:rsidRPr="00ED26FB">
      <w:rPr>
        <w:color w:val="A6A6A6"/>
      </w:rPr>
      <w:tab/>
    </w:r>
    <w:r w:rsidRPr="00ED26FB">
      <w:rPr>
        <w:color w:val="A6A6A6"/>
      </w:rPr>
      <w:tab/>
    </w:r>
    <w:r w:rsidRPr="00ED26FB">
      <w:rPr>
        <w:rStyle w:val="PageNumber"/>
        <w:color w:val="A6A6A6"/>
      </w:rPr>
      <w:t xml:space="preserve">Page </w:t>
    </w:r>
    <w:r w:rsidRPr="00ED26FB">
      <w:rPr>
        <w:rStyle w:val="PageNumber"/>
        <w:color w:val="A6A6A6"/>
      </w:rPr>
      <w:fldChar w:fldCharType="begin"/>
    </w:r>
    <w:r w:rsidRPr="00ED26FB">
      <w:rPr>
        <w:rStyle w:val="PageNumber"/>
        <w:color w:val="A6A6A6"/>
      </w:rPr>
      <w:instrText xml:space="preserve"> PAGE </w:instrText>
    </w:r>
    <w:r w:rsidRPr="00ED26FB">
      <w:rPr>
        <w:rStyle w:val="PageNumber"/>
        <w:color w:val="A6A6A6"/>
      </w:rPr>
      <w:fldChar w:fldCharType="separate"/>
    </w:r>
    <w:r w:rsidR="004B606B">
      <w:rPr>
        <w:rStyle w:val="PageNumber"/>
        <w:noProof/>
        <w:color w:val="A6A6A6"/>
      </w:rPr>
      <w:t>7</w:t>
    </w:r>
    <w:r w:rsidRPr="00ED26FB">
      <w:rPr>
        <w:rStyle w:val="PageNumber"/>
        <w:color w:val="A6A6A6"/>
      </w:rPr>
      <w:fldChar w:fldCharType="end"/>
    </w:r>
    <w:r w:rsidRPr="00ED26FB">
      <w:rPr>
        <w:rStyle w:val="PageNumber"/>
        <w:color w:val="A6A6A6"/>
      </w:rPr>
      <w:t xml:space="preserve"> of </w:t>
    </w:r>
    <w:r w:rsidRPr="00ED26FB">
      <w:rPr>
        <w:rStyle w:val="PageNumber"/>
        <w:color w:val="A6A6A6"/>
      </w:rPr>
      <w:fldChar w:fldCharType="begin"/>
    </w:r>
    <w:r w:rsidRPr="00ED26FB">
      <w:rPr>
        <w:rStyle w:val="PageNumber"/>
        <w:color w:val="A6A6A6"/>
      </w:rPr>
      <w:instrText xml:space="preserve"> NUMPAGES </w:instrText>
    </w:r>
    <w:r w:rsidRPr="00ED26FB">
      <w:rPr>
        <w:rStyle w:val="PageNumber"/>
        <w:color w:val="A6A6A6"/>
      </w:rPr>
      <w:fldChar w:fldCharType="separate"/>
    </w:r>
    <w:r w:rsidR="004B606B">
      <w:rPr>
        <w:rStyle w:val="PageNumber"/>
        <w:noProof/>
        <w:color w:val="A6A6A6"/>
      </w:rPr>
      <w:t>7</w:t>
    </w:r>
    <w:r w:rsidRPr="00ED26FB">
      <w:rPr>
        <w:rStyle w:val="PageNumber"/>
        <w:color w:val="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D812" w14:textId="77777777" w:rsidR="007E772E" w:rsidRDefault="007E772E">
      <w:r>
        <w:separator/>
      </w:r>
    </w:p>
  </w:footnote>
  <w:footnote w:type="continuationSeparator" w:id="0">
    <w:p w14:paraId="5FD6992F" w14:textId="77777777" w:rsidR="007E772E" w:rsidRDefault="007E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1F51" w14:textId="77777777" w:rsidR="002E6371" w:rsidRDefault="00000000">
    <w:pPr>
      <w:pStyle w:val="Header"/>
    </w:pPr>
    <w:r>
      <w:rPr>
        <w:noProof/>
      </w:rPr>
      <w:pict w14:anchorId="7EC30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3"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4DF7" w14:textId="77777777" w:rsidR="002E6371" w:rsidRPr="00EB5197" w:rsidRDefault="002E6371" w:rsidP="004A09CF">
    <w:pPr>
      <w:pStyle w:val="NCEAHeaderFooter"/>
    </w:pPr>
    <w:r>
      <w:t>I</w:t>
    </w:r>
    <w:r w:rsidRPr="00EB5197">
      <w:t>nternal as</w:t>
    </w:r>
    <w:r>
      <w:t>sessment resource English 1.5C for Achievement Standard 90053</w:t>
    </w:r>
  </w:p>
  <w:p w14:paraId="373DBA9F" w14:textId="77777777" w:rsidR="002E6371" w:rsidRPr="00451A2C" w:rsidRDefault="002E6371"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6D42" w14:textId="77777777" w:rsidR="002E6371" w:rsidRDefault="00000000">
    <w:pPr>
      <w:pStyle w:val="Header"/>
    </w:pPr>
    <w:r>
      <w:rPr>
        <w:noProof/>
      </w:rPr>
      <w:pict w14:anchorId="1A758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2"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13A8" w14:textId="77777777" w:rsidR="002E6371" w:rsidRDefault="00000000">
    <w:r>
      <w:rPr>
        <w:noProof/>
      </w:rPr>
      <w:pict w14:anchorId="29AC0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6"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473BDCA3" w14:textId="77777777" w:rsidR="002E6371" w:rsidRDefault="002E63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D11C" w14:textId="77777777" w:rsidR="002E6371" w:rsidRPr="0049023A" w:rsidRDefault="002E6371" w:rsidP="0049023A">
    <w:pPr>
      <w:pStyle w:val="Header"/>
      <w:rPr>
        <w:color w:val="808080"/>
        <w:sz w:val="20"/>
      </w:rPr>
    </w:pPr>
    <w:r w:rsidRPr="0049023A">
      <w:rPr>
        <w:color w:val="808080"/>
        <w:sz w:val="20"/>
      </w:rPr>
      <w:t xml:space="preserve">Internal assessment resource </w:t>
    </w:r>
    <w:r>
      <w:rPr>
        <w:color w:val="808080"/>
        <w:sz w:val="20"/>
      </w:rPr>
      <w:t>English 1.5C for Achievement Standard</w:t>
    </w:r>
    <w:r w:rsidRPr="0049023A">
      <w:rPr>
        <w:color w:val="808080"/>
        <w:sz w:val="20"/>
      </w:rPr>
      <w:t xml:space="preserve"> </w:t>
    </w:r>
    <w:r>
      <w:rPr>
        <w:color w:val="808080"/>
        <w:sz w:val="20"/>
      </w:rPr>
      <w:t>90053</w:t>
    </w:r>
  </w:p>
  <w:p w14:paraId="186C0A52" w14:textId="77777777" w:rsidR="002E6371" w:rsidRDefault="002E6371">
    <w:pPr>
      <w:pStyle w:val="Header"/>
      <w:rPr>
        <w:color w:val="808080"/>
        <w:sz w:val="20"/>
      </w:rPr>
    </w:pPr>
    <w:r w:rsidRPr="006628D1">
      <w:rPr>
        <w:color w:val="808080"/>
        <w:sz w:val="20"/>
      </w:rPr>
      <w:t xml:space="preserve">PAGE FOR </w:t>
    </w:r>
    <w:r>
      <w:rPr>
        <w:color w:val="808080"/>
        <w:sz w:val="20"/>
      </w:rPr>
      <w:t>STUDENT</w:t>
    </w:r>
    <w:r w:rsidRPr="006628D1">
      <w:rPr>
        <w:color w:val="808080"/>
        <w:sz w:val="20"/>
      </w:rPr>
      <w:t xml:space="preserve"> USE</w:t>
    </w:r>
  </w:p>
  <w:p w14:paraId="03D4BBE4" w14:textId="77777777" w:rsidR="002E6371" w:rsidRPr="006628D1" w:rsidRDefault="002E6371">
    <w:pPr>
      <w:pStyle w:val="Header"/>
      <w:rPr>
        <w:color w:val="80808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2D39" w14:textId="77777777" w:rsidR="002E6371" w:rsidRDefault="00000000">
    <w:pPr>
      <w:pStyle w:val="Header"/>
      <w:rPr>
        <w:i/>
        <w:sz w:val="20"/>
      </w:rPr>
    </w:pPr>
    <w:r>
      <w:rPr>
        <w:noProof/>
      </w:rPr>
      <w:pict w14:anchorId="479F7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5"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2E6371">
      <w:rPr>
        <w:i/>
        <w:sz w:val="20"/>
      </w:rPr>
      <w:t>JO-Cont version 1 Apr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967C" w14:textId="77777777" w:rsidR="002E6371" w:rsidRDefault="00000000">
    <w:pPr>
      <w:pStyle w:val="Header"/>
    </w:pPr>
    <w:r>
      <w:rPr>
        <w:noProof/>
      </w:rPr>
      <w:pict w14:anchorId="4A9E6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9"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7B5F" w14:textId="77777777" w:rsidR="002E6371" w:rsidRPr="0049023A" w:rsidRDefault="002E6371" w:rsidP="0049023A">
    <w:pPr>
      <w:pStyle w:val="Header"/>
      <w:rPr>
        <w:color w:val="808080"/>
        <w:sz w:val="20"/>
      </w:rPr>
    </w:pPr>
    <w:r w:rsidRPr="0049023A">
      <w:rPr>
        <w:color w:val="808080"/>
        <w:sz w:val="20"/>
      </w:rPr>
      <w:t xml:space="preserve">Internal assessment resource </w:t>
    </w:r>
    <w:r>
      <w:rPr>
        <w:color w:val="808080"/>
        <w:sz w:val="20"/>
      </w:rPr>
      <w:t>English 1.5C for Achievement Standard</w:t>
    </w:r>
    <w:r w:rsidRPr="0049023A">
      <w:rPr>
        <w:color w:val="808080"/>
        <w:sz w:val="20"/>
      </w:rPr>
      <w:t xml:space="preserve"> </w:t>
    </w:r>
    <w:r>
      <w:rPr>
        <w:color w:val="808080"/>
        <w:sz w:val="20"/>
      </w:rPr>
      <w:t>90053</w:t>
    </w:r>
  </w:p>
  <w:p w14:paraId="0E5BEF04" w14:textId="77777777" w:rsidR="002E6371" w:rsidRPr="006628D1" w:rsidRDefault="002E6371">
    <w:pPr>
      <w:pStyle w:val="Header"/>
      <w:rPr>
        <w:color w:val="808080"/>
        <w:sz w:val="20"/>
      </w:rPr>
    </w:pPr>
    <w:r w:rsidRPr="006628D1">
      <w:rPr>
        <w:color w:val="808080"/>
        <w:sz w:val="20"/>
      </w:rPr>
      <w:t xml:space="preserve">PAGE FOR </w:t>
    </w:r>
    <w:r>
      <w:rPr>
        <w:color w:val="808080"/>
        <w:sz w:val="20"/>
      </w:rPr>
      <w:t>TEACHER</w:t>
    </w:r>
    <w:r w:rsidRPr="006628D1">
      <w:rPr>
        <w:color w:val="808080"/>
        <w:sz w:val="20"/>
      </w:rPr>
      <w:t xml:space="preserv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7447" w14:textId="77777777" w:rsidR="002E6371" w:rsidRDefault="00000000">
    <w:pPr>
      <w:pStyle w:val="Header"/>
    </w:pPr>
    <w:r>
      <w:rPr>
        <w:noProof/>
      </w:rPr>
      <w:pict w14:anchorId="39FD2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68"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35843CF"/>
    <w:multiLevelType w:val="hybridMultilevel"/>
    <w:tmpl w:val="F7FE7B52"/>
    <w:lvl w:ilvl="0" w:tplc="E26A8D2A">
      <w:numFmt w:val="bullet"/>
      <w:lvlText w:val="•"/>
      <w:lvlJc w:val="left"/>
      <w:pPr>
        <w:ind w:left="1080" w:hanging="72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6"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8" w15:restartNumberingAfterBreak="0">
    <w:nsid w:val="61083969"/>
    <w:multiLevelType w:val="hybridMultilevel"/>
    <w:tmpl w:val="913C3AE4"/>
    <w:lvl w:ilvl="0" w:tplc="5938C9BA">
      <w:start w:val="1"/>
      <w:numFmt w:val="decimal"/>
      <w:pStyle w:val="NCEAnumberedbullets"/>
      <w:lvlText w:val="%1."/>
      <w:lvlJc w:val="left"/>
      <w:pPr>
        <w:tabs>
          <w:tab w:val="num" w:pos="360"/>
        </w:tabs>
        <w:ind w:left="360" w:hanging="360"/>
      </w:pPr>
    </w:lvl>
    <w:lvl w:ilvl="1" w:tplc="00030409">
      <w:start w:val="2"/>
      <w:numFmt w:val="lowerLetter"/>
      <w:lvlText w:val="(%2)"/>
      <w:lvlJc w:val="left"/>
      <w:pPr>
        <w:tabs>
          <w:tab w:val="num" w:pos="1200"/>
        </w:tabs>
        <w:ind w:left="1200" w:hanging="480"/>
      </w:pPr>
    </w:lvl>
    <w:lvl w:ilvl="2" w:tplc="00050409">
      <w:start w:val="1"/>
      <w:numFmt w:val="lowerRoman"/>
      <w:lvlText w:val="%3."/>
      <w:lvlJc w:val="right"/>
      <w:pPr>
        <w:tabs>
          <w:tab w:val="num" w:pos="1800"/>
        </w:tabs>
        <w:ind w:left="1800" w:hanging="180"/>
      </w:pPr>
    </w:lvl>
    <w:lvl w:ilvl="3" w:tplc="00010409">
      <w:start w:val="1"/>
      <w:numFmt w:val="decimal"/>
      <w:lvlText w:val="%4."/>
      <w:lvlJc w:val="left"/>
      <w:pPr>
        <w:tabs>
          <w:tab w:val="num" w:pos="2520"/>
        </w:tabs>
        <w:ind w:left="2520" w:hanging="360"/>
      </w:pPr>
    </w:lvl>
    <w:lvl w:ilvl="4" w:tplc="00030409">
      <w:start w:val="1"/>
      <w:numFmt w:val="lowerLetter"/>
      <w:lvlText w:val="%5."/>
      <w:lvlJc w:val="left"/>
      <w:pPr>
        <w:tabs>
          <w:tab w:val="num" w:pos="3240"/>
        </w:tabs>
        <w:ind w:left="3240" w:hanging="360"/>
      </w:pPr>
    </w:lvl>
    <w:lvl w:ilvl="5" w:tplc="00050409">
      <w:start w:val="1"/>
      <w:numFmt w:val="lowerRoman"/>
      <w:lvlText w:val="%6."/>
      <w:lvlJc w:val="right"/>
      <w:pPr>
        <w:tabs>
          <w:tab w:val="num" w:pos="3960"/>
        </w:tabs>
        <w:ind w:left="3960" w:hanging="180"/>
      </w:pPr>
    </w:lvl>
    <w:lvl w:ilvl="6" w:tplc="00010409">
      <w:start w:val="1"/>
      <w:numFmt w:val="decimal"/>
      <w:lvlText w:val="%7."/>
      <w:lvlJc w:val="left"/>
      <w:pPr>
        <w:tabs>
          <w:tab w:val="num" w:pos="4680"/>
        </w:tabs>
        <w:ind w:left="4680" w:hanging="360"/>
      </w:pPr>
    </w:lvl>
    <w:lvl w:ilvl="7" w:tplc="00030409">
      <w:start w:val="1"/>
      <w:numFmt w:val="lowerLetter"/>
      <w:lvlText w:val="%8."/>
      <w:lvlJc w:val="left"/>
      <w:pPr>
        <w:tabs>
          <w:tab w:val="num" w:pos="5400"/>
        </w:tabs>
        <w:ind w:left="5400" w:hanging="360"/>
      </w:pPr>
    </w:lvl>
    <w:lvl w:ilvl="8" w:tplc="00050409">
      <w:start w:val="1"/>
      <w:numFmt w:val="lowerRoman"/>
      <w:lvlText w:val="%9."/>
      <w:lvlJc w:val="right"/>
      <w:pPr>
        <w:tabs>
          <w:tab w:val="num" w:pos="6120"/>
        </w:tabs>
        <w:ind w:left="6120" w:hanging="180"/>
      </w:pPr>
    </w:lvl>
  </w:abstractNum>
  <w:abstractNum w:abstractNumId="9" w15:restartNumberingAfterBreak="0">
    <w:nsid w:val="64FF4E89"/>
    <w:multiLevelType w:val="hybridMultilevel"/>
    <w:tmpl w:val="68F27768"/>
    <w:lvl w:ilvl="0" w:tplc="E26A8D2A">
      <w:numFmt w:val="bullet"/>
      <w:lvlText w:val="•"/>
      <w:lvlJc w:val="left"/>
      <w:pPr>
        <w:ind w:left="1080" w:hanging="72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F0129C"/>
    <w:multiLevelType w:val="hybridMultilevel"/>
    <w:tmpl w:val="2112FBBA"/>
    <w:lvl w:ilvl="0" w:tplc="E26A8D2A">
      <w:numFmt w:val="bullet"/>
      <w:lvlText w:val="•"/>
      <w:lvlJc w:val="left"/>
      <w:pPr>
        <w:ind w:left="1080" w:hanging="72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9F3F3F"/>
    <w:multiLevelType w:val="hybridMultilevel"/>
    <w:tmpl w:val="3C40CC9A"/>
    <w:lvl w:ilvl="0" w:tplc="DDE08DF2">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973757136">
    <w:abstractNumId w:val="4"/>
  </w:num>
  <w:num w:numId="2" w16cid:durableId="1998536305">
    <w:abstractNumId w:val="3"/>
  </w:num>
  <w:num w:numId="3" w16cid:durableId="51736848">
    <w:abstractNumId w:val="6"/>
  </w:num>
  <w:num w:numId="4" w16cid:durableId="214706633">
    <w:abstractNumId w:val="2"/>
  </w:num>
  <w:num w:numId="5" w16cid:durableId="1937791163">
    <w:abstractNumId w:val="5"/>
  </w:num>
  <w:num w:numId="6" w16cid:durableId="1736470346">
    <w:abstractNumId w:val="11"/>
  </w:num>
  <w:num w:numId="7" w16cid:durableId="807551122">
    <w:abstractNumId w:val="0"/>
  </w:num>
  <w:num w:numId="8" w16cid:durableId="1838956227">
    <w:abstractNumId w:val="7"/>
  </w:num>
  <w:num w:numId="9" w16cid:durableId="68775735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5418212">
    <w:abstractNumId w:val="1"/>
  </w:num>
  <w:num w:numId="11" w16cid:durableId="380903791">
    <w:abstractNumId w:val="11"/>
  </w:num>
  <w:num w:numId="12" w16cid:durableId="875584285">
    <w:abstractNumId w:val="9"/>
  </w:num>
  <w:num w:numId="13" w16cid:durableId="1981960056">
    <w:abstractNumId w:val="10"/>
  </w:num>
  <w:num w:numId="14" w16cid:durableId="1403748230">
    <w:abstractNumId w:val="11"/>
  </w:num>
  <w:num w:numId="15" w16cid:durableId="1546674355">
    <w:abstractNumId w:val="11"/>
  </w:num>
  <w:num w:numId="16" w16cid:durableId="305017289">
    <w:abstractNumId w:val="3"/>
  </w:num>
  <w:num w:numId="17" w16cid:durableId="774011289">
    <w:abstractNumId w:val="3"/>
  </w:num>
  <w:num w:numId="18" w16cid:durableId="665593234">
    <w:abstractNumId w:val="3"/>
  </w:num>
  <w:num w:numId="19" w16cid:durableId="1928465120">
    <w:abstractNumId w:val="3"/>
  </w:num>
  <w:num w:numId="20" w16cid:durableId="1519151767">
    <w:abstractNumId w:val="3"/>
  </w:num>
  <w:num w:numId="21" w16cid:durableId="1423070696">
    <w:abstractNumId w:val="3"/>
  </w:num>
  <w:num w:numId="22" w16cid:durableId="1514221228">
    <w:abstractNumId w:val="3"/>
  </w:num>
  <w:num w:numId="23" w16cid:durableId="1979459908">
    <w:abstractNumId w:val="3"/>
  </w:num>
  <w:num w:numId="24" w16cid:durableId="11036946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69B9"/>
    <w:rsid w:val="0001463E"/>
    <w:rsid w:val="000172AD"/>
    <w:rsid w:val="00023489"/>
    <w:rsid w:val="00025E82"/>
    <w:rsid w:val="00026F95"/>
    <w:rsid w:val="00036091"/>
    <w:rsid w:val="000559B9"/>
    <w:rsid w:val="00062AA8"/>
    <w:rsid w:val="00073E8A"/>
    <w:rsid w:val="00077353"/>
    <w:rsid w:val="00080045"/>
    <w:rsid w:val="00081893"/>
    <w:rsid w:val="000936E3"/>
    <w:rsid w:val="000B3ECE"/>
    <w:rsid w:val="000C6401"/>
    <w:rsid w:val="000C68A1"/>
    <w:rsid w:val="000D01E7"/>
    <w:rsid w:val="000E35C3"/>
    <w:rsid w:val="000E4652"/>
    <w:rsid w:val="0010148E"/>
    <w:rsid w:val="0012167E"/>
    <w:rsid w:val="00133230"/>
    <w:rsid w:val="00153B17"/>
    <w:rsid w:val="00162139"/>
    <w:rsid w:val="00166A88"/>
    <w:rsid w:val="0017712A"/>
    <w:rsid w:val="001939D7"/>
    <w:rsid w:val="001A7581"/>
    <w:rsid w:val="001B5DA3"/>
    <w:rsid w:val="001D0401"/>
    <w:rsid w:val="001E097B"/>
    <w:rsid w:val="001F5E91"/>
    <w:rsid w:val="00202033"/>
    <w:rsid w:val="00224E24"/>
    <w:rsid w:val="002338F8"/>
    <w:rsid w:val="00244DEA"/>
    <w:rsid w:val="002479FB"/>
    <w:rsid w:val="00250961"/>
    <w:rsid w:val="00255BC0"/>
    <w:rsid w:val="0025777E"/>
    <w:rsid w:val="00272A68"/>
    <w:rsid w:val="0028024A"/>
    <w:rsid w:val="00283A23"/>
    <w:rsid w:val="00285CA9"/>
    <w:rsid w:val="002A2CC0"/>
    <w:rsid w:val="002C049F"/>
    <w:rsid w:val="002C42DE"/>
    <w:rsid w:val="002C4EA7"/>
    <w:rsid w:val="002D1324"/>
    <w:rsid w:val="002E6371"/>
    <w:rsid w:val="003017CF"/>
    <w:rsid w:val="003061C9"/>
    <w:rsid w:val="00316F27"/>
    <w:rsid w:val="00322AA7"/>
    <w:rsid w:val="00326C5C"/>
    <w:rsid w:val="0034372F"/>
    <w:rsid w:val="003539F6"/>
    <w:rsid w:val="003562CB"/>
    <w:rsid w:val="00366FB0"/>
    <w:rsid w:val="00370E29"/>
    <w:rsid w:val="0038625B"/>
    <w:rsid w:val="0039509E"/>
    <w:rsid w:val="003B7B62"/>
    <w:rsid w:val="003C2B5E"/>
    <w:rsid w:val="003C44A2"/>
    <w:rsid w:val="003D2E08"/>
    <w:rsid w:val="003E2EA2"/>
    <w:rsid w:val="003E5FC5"/>
    <w:rsid w:val="004027C2"/>
    <w:rsid w:val="00407BC6"/>
    <w:rsid w:val="00417476"/>
    <w:rsid w:val="00451A2C"/>
    <w:rsid w:val="004525B2"/>
    <w:rsid w:val="00461171"/>
    <w:rsid w:val="0047090D"/>
    <w:rsid w:val="0049023A"/>
    <w:rsid w:val="00495518"/>
    <w:rsid w:val="004A09CF"/>
    <w:rsid w:val="004B1500"/>
    <w:rsid w:val="004B606B"/>
    <w:rsid w:val="004C1564"/>
    <w:rsid w:val="004D6F95"/>
    <w:rsid w:val="004E4B52"/>
    <w:rsid w:val="004F7288"/>
    <w:rsid w:val="005000BA"/>
    <w:rsid w:val="00510D13"/>
    <w:rsid w:val="005159C1"/>
    <w:rsid w:val="00536228"/>
    <w:rsid w:val="00542306"/>
    <w:rsid w:val="00554FC2"/>
    <w:rsid w:val="005631BE"/>
    <w:rsid w:val="00563631"/>
    <w:rsid w:val="0058093B"/>
    <w:rsid w:val="00586311"/>
    <w:rsid w:val="00587FC2"/>
    <w:rsid w:val="00593CB9"/>
    <w:rsid w:val="00594058"/>
    <w:rsid w:val="005A2279"/>
    <w:rsid w:val="005A6CFD"/>
    <w:rsid w:val="005B5DDD"/>
    <w:rsid w:val="005C6137"/>
    <w:rsid w:val="005D2954"/>
    <w:rsid w:val="005D34AB"/>
    <w:rsid w:val="005D376D"/>
    <w:rsid w:val="005D7B82"/>
    <w:rsid w:val="005F5883"/>
    <w:rsid w:val="0060294A"/>
    <w:rsid w:val="00602E88"/>
    <w:rsid w:val="00616E36"/>
    <w:rsid w:val="0062671C"/>
    <w:rsid w:val="006340F1"/>
    <w:rsid w:val="006345B4"/>
    <w:rsid w:val="006371AB"/>
    <w:rsid w:val="00645BBD"/>
    <w:rsid w:val="00676B9A"/>
    <w:rsid w:val="006811D0"/>
    <w:rsid w:val="006825BD"/>
    <w:rsid w:val="00685322"/>
    <w:rsid w:val="006856E7"/>
    <w:rsid w:val="0069756C"/>
    <w:rsid w:val="006A665F"/>
    <w:rsid w:val="006A6D22"/>
    <w:rsid w:val="006A7E53"/>
    <w:rsid w:val="006B1E3A"/>
    <w:rsid w:val="006C4189"/>
    <w:rsid w:val="006D12EE"/>
    <w:rsid w:val="006D2882"/>
    <w:rsid w:val="006D571E"/>
    <w:rsid w:val="006E1116"/>
    <w:rsid w:val="006F6921"/>
    <w:rsid w:val="00714597"/>
    <w:rsid w:val="00714754"/>
    <w:rsid w:val="007442A9"/>
    <w:rsid w:val="007466D9"/>
    <w:rsid w:val="00761FCB"/>
    <w:rsid w:val="00772126"/>
    <w:rsid w:val="00791F54"/>
    <w:rsid w:val="007A0BB4"/>
    <w:rsid w:val="007C276A"/>
    <w:rsid w:val="007C40D2"/>
    <w:rsid w:val="007D5115"/>
    <w:rsid w:val="007D795C"/>
    <w:rsid w:val="007E4C00"/>
    <w:rsid w:val="007E50E5"/>
    <w:rsid w:val="007E772E"/>
    <w:rsid w:val="007E7B3D"/>
    <w:rsid w:val="007F2349"/>
    <w:rsid w:val="0080345E"/>
    <w:rsid w:val="00833FEA"/>
    <w:rsid w:val="00836184"/>
    <w:rsid w:val="00850298"/>
    <w:rsid w:val="008505FA"/>
    <w:rsid w:val="00864DA3"/>
    <w:rsid w:val="00870A29"/>
    <w:rsid w:val="008811C6"/>
    <w:rsid w:val="00884AD1"/>
    <w:rsid w:val="008A42E5"/>
    <w:rsid w:val="008B067D"/>
    <w:rsid w:val="008D5414"/>
    <w:rsid w:val="009022BD"/>
    <w:rsid w:val="00902B14"/>
    <w:rsid w:val="009116E4"/>
    <w:rsid w:val="0091629D"/>
    <w:rsid w:val="00936F12"/>
    <w:rsid w:val="00956576"/>
    <w:rsid w:val="00990E48"/>
    <w:rsid w:val="009A744C"/>
    <w:rsid w:val="009C37A1"/>
    <w:rsid w:val="009D4BC2"/>
    <w:rsid w:val="00A3119F"/>
    <w:rsid w:val="00A36144"/>
    <w:rsid w:val="00A36239"/>
    <w:rsid w:val="00A45DB9"/>
    <w:rsid w:val="00A6119E"/>
    <w:rsid w:val="00A731CC"/>
    <w:rsid w:val="00A75F6E"/>
    <w:rsid w:val="00A853D5"/>
    <w:rsid w:val="00AA2E39"/>
    <w:rsid w:val="00AA3087"/>
    <w:rsid w:val="00AB5816"/>
    <w:rsid w:val="00AB64B5"/>
    <w:rsid w:val="00AE0595"/>
    <w:rsid w:val="00AE7CFB"/>
    <w:rsid w:val="00AF2422"/>
    <w:rsid w:val="00B04070"/>
    <w:rsid w:val="00B12576"/>
    <w:rsid w:val="00B21045"/>
    <w:rsid w:val="00B351AB"/>
    <w:rsid w:val="00B37DD2"/>
    <w:rsid w:val="00B37DF4"/>
    <w:rsid w:val="00B60CCC"/>
    <w:rsid w:val="00B61271"/>
    <w:rsid w:val="00B66241"/>
    <w:rsid w:val="00B931FB"/>
    <w:rsid w:val="00BA07E6"/>
    <w:rsid w:val="00BA3E82"/>
    <w:rsid w:val="00BA6040"/>
    <w:rsid w:val="00BB4C05"/>
    <w:rsid w:val="00BC2829"/>
    <w:rsid w:val="00BD6E10"/>
    <w:rsid w:val="00BE232A"/>
    <w:rsid w:val="00BE6325"/>
    <w:rsid w:val="00BE69E2"/>
    <w:rsid w:val="00BF0B4C"/>
    <w:rsid w:val="00BF1836"/>
    <w:rsid w:val="00C01FC6"/>
    <w:rsid w:val="00C15AE7"/>
    <w:rsid w:val="00C20623"/>
    <w:rsid w:val="00C311A2"/>
    <w:rsid w:val="00C41EE4"/>
    <w:rsid w:val="00C51B2E"/>
    <w:rsid w:val="00C5378A"/>
    <w:rsid w:val="00C55691"/>
    <w:rsid w:val="00C80F47"/>
    <w:rsid w:val="00C91BA1"/>
    <w:rsid w:val="00C937EA"/>
    <w:rsid w:val="00C93F75"/>
    <w:rsid w:val="00C96058"/>
    <w:rsid w:val="00CA5D61"/>
    <w:rsid w:val="00CB18A0"/>
    <w:rsid w:val="00CB2B80"/>
    <w:rsid w:val="00CD0BE6"/>
    <w:rsid w:val="00CD6208"/>
    <w:rsid w:val="00CF228A"/>
    <w:rsid w:val="00D0292C"/>
    <w:rsid w:val="00D0707D"/>
    <w:rsid w:val="00D10D67"/>
    <w:rsid w:val="00D24683"/>
    <w:rsid w:val="00D24A37"/>
    <w:rsid w:val="00D84480"/>
    <w:rsid w:val="00D93213"/>
    <w:rsid w:val="00DB47F6"/>
    <w:rsid w:val="00DB72AC"/>
    <w:rsid w:val="00DC0FCF"/>
    <w:rsid w:val="00DC532B"/>
    <w:rsid w:val="00DD7D53"/>
    <w:rsid w:val="00DE3899"/>
    <w:rsid w:val="00DE70DA"/>
    <w:rsid w:val="00DF50B3"/>
    <w:rsid w:val="00DF6E78"/>
    <w:rsid w:val="00E0768B"/>
    <w:rsid w:val="00E1530E"/>
    <w:rsid w:val="00E167AF"/>
    <w:rsid w:val="00E2183D"/>
    <w:rsid w:val="00E43B6B"/>
    <w:rsid w:val="00E63E53"/>
    <w:rsid w:val="00E66E05"/>
    <w:rsid w:val="00E715BA"/>
    <w:rsid w:val="00E76211"/>
    <w:rsid w:val="00EB3A03"/>
    <w:rsid w:val="00EB5B78"/>
    <w:rsid w:val="00EE4D74"/>
    <w:rsid w:val="00EF2668"/>
    <w:rsid w:val="00EF542C"/>
    <w:rsid w:val="00F01662"/>
    <w:rsid w:val="00F1399C"/>
    <w:rsid w:val="00F209C2"/>
    <w:rsid w:val="00F67A28"/>
    <w:rsid w:val="00FB4F39"/>
    <w:rsid w:val="00FC11E0"/>
    <w:rsid w:val="00FC193D"/>
    <w:rsid w:val="00FC5EDD"/>
    <w:rsid w:val="00FD519D"/>
    <w:rsid w:val="00FE0BFB"/>
    <w:rsid w:val="00FF118F"/>
    <w:rsid w:val="00FF52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321F462E"/>
  <w15:docId w15:val="{2CE4E73F-2A8A-48B4-A956-AF2BE7D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8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CB18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8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6"/>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2"/>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
      </w:numPr>
      <w:tabs>
        <w:tab w:val="clear" w:pos="0"/>
      </w:tabs>
      <w:spacing w:before="80" w:after="80"/>
      <w:ind w:left="709" w:hanging="283"/>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qFormat/>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VPBulletsbody-againstmargin">
    <w:name w:val="VP Bullets body - against margin"/>
    <w:basedOn w:val="Normal"/>
    <w:link w:val="VPBulletsbody-againstmarginChar"/>
    <w:qFormat/>
    <w:rsid w:val="009C37A1"/>
    <w:pPr>
      <w:numPr>
        <w:numId w:val="4"/>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9C37A1"/>
    <w:rPr>
      <w:rFonts w:ascii="Calibri" w:hAnsi="Calibri"/>
      <w:color w:val="000000"/>
      <w:sz w:val="24"/>
      <w:szCs w:val="24"/>
      <w:lang w:eastAsia="en-US"/>
    </w:rPr>
  </w:style>
  <w:style w:type="character" w:customStyle="1" w:styleId="FooterChar">
    <w:name w:val="Footer Char"/>
    <w:link w:val="Footer"/>
    <w:uiPriority w:val="99"/>
    <w:rsid w:val="009C37A1"/>
    <w:rPr>
      <w:rFonts w:ascii="Arial" w:hAnsi="Arial"/>
      <w:sz w:val="24"/>
      <w:lang w:eastAsia="en-US"/>
    </w:rPr>
  </w:style>
  <w:style w:type="character" w:customStyle="1" w:styleId="Heading2Char">
    <w:name w:val="Heading 2 Char"/>
    <w:link w:val="Heading2"/>
    <w:uiPriority w:val="9"/>
    <w:semiHidden/>
    <w:rsid w:val="00CB18A0"/>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rsid w:val="00CB18A0"/>
    <w:rPr>
      <w:rFonts w:ascii="Cambria" w:eastAsia="Times New Roman" w:hAnsi="Cambria" w:cs="Times New Roman"/>
      <w:b/>
      <w:bCs/>
      <w:sz w:val="26"/>
      <w:szCs w:val="26"/>
      <w:lang w:val="en-AU" w:eastAsia="en-US"/>
    </w:rPr>
  </w:style>
  <w:style w:type="paragraph" w:customStyle="1" w:styleId="VPBulletsbody-indented">
    <w:name w:val="VP Bullets body - indented"/>
    <w:basedOn w:val="Normal"/>
    <w:link w:val="VPBulletsbody-indented3Char"/>
    <w:qFormat/>
    <w:rsid w:val="00CB18A0"/>
    <w:pPr>
      <w:numPr>
        <w:numId w:val="5"/>
      </w:numPr>
      <w:tabs>
        <w:tab w:val="left" w:pos="1429"/>
        <w:tab w:val="left" w:pos="1786"/>
      </w:tabs>
      <w:spacing w:before="120" w:after="120"/>
      <w:contextualSpacing/>
    </w:pPr>
    <w:rPr>
      <w:rFonts w:ascii="Calibri" w:hAnsi="Calibri"/>
      <w:color w:val="000000"/>
      <w:lang w:val="en-NZ"/>
    </w:rPr>
  </w:style>
  <w:style w:type="character" w:customStyle="1" w:styleId="VPBulletsbody-indented3Char">
    <w:name w:val="VP Bullets body - indented 3 Char"/>
    <w:link w:val="VPBulletsbody-indented"/>
    <w:rsid w:val="00CB18A0"/>
    <w:rPr>
      <w:rFonts w:ascii="Calibri" w:hAnsi="Calibri"/>
      <w:color w:val="000000"/>
      <w:sz w:val="24"/>
      <w:szCs w:val="24"/>
      <w:lang w:eastAsia="en-US"/>
    </w:rPr>
  </w:style>
  <w:style w:type="character" w:customStyle="1" w:styleId="NCEAbodytextChar">
    <w:name w:val="NCEA bodytext Char"/>
    <w:link w:val="NCEAbodytext"/>
    <w:rsid w:val="007D5115"/>
    <w:rPr>
      <w:rFonts w:ascii="Arial" w:hAnsi="Arial" w:cs="Arial"/>
      <w:sz w:val="22"/>
    </w:rPr>
  </w:style>
  <w:style w:type="paragraph" w:customStyle="1" w:styleId="VPBodyNumbering">
    <w:name w:val="VP Body Numbering"/>
    <w:basedOn w:val="Normal"/>
    <w:qFormat/>
    <w:rsid w:val="00AA3087"/>
    <w:pPr>
      <w:numPr>
        <w:numId w:val="7"/>
      </w:numPr>
      <w:tabs>
        <w:tab w:val="clear" w:pos="357"/>
        <w:tab w:val="num" w:pos="0"/>
      </w:tabs>
      <w:spacing w:before="120" w:after="120"/>
      <w:ind w:left="0" w:firstLine="0"/>
    </w:pPr>
    <w:rPr>
      <w:rFonts w:ascii="Calibri" w:hAnsi="Calibri"/>
      <w:color w:val="000000"/>
      <w:lang w:val="en-NZ"/>
    </w:rPr>
  </w:style>
  <w:style w:type="paragraph" w:customStyle="1" w:styleId="VPSchedulebullets">
    <w:name w:val="VP Schedule bullets"/>
    <w:basedOn w:val="VPScheduletext"/>
    <w:qFormat/>
    <w:rsid w:val="001939D7"/>
    <w:pPr>
      <w:numPr>
        <w:numId w:val="8"/>
      </w:numPr>
    </w:pPr>
  </w:style>
  <w:style w:type="paragraph" w:customStyle="1" w:styleId="VPAELHeadingsleft">
    <w:name w:val="VP AE &amp; L Headings left"/>
    <w:basedOn w:val="Normal"/>
    <w:link w:val="VPAELHeadingsleftChar"/>
    <w:rsid w:val="001939D7"/>
    <w:pPr>
      <w:spacing w:before="60" w:after="60"/>
    </w:pPr>
    <w:rPr>
      <w:rFonts w:ascii="Calibri" w:hAnsi="Calibri"/>
      <w:b/>
      <w:color w:val="000000"/>
      <w:lang w:val="en-NZ"/>
    </w:rPr>
  </w:style>
  <w:style w:type="character" w:customStyle="1" w:styleId="VPAELHeadingsleftChar">
    <w:name w:val="VP AE &amp; L Headings left Char"/>
    <w:link w:val="VPAELHeadingsleft"/>
    <w:rsid w:val="001939D7"/>
    <w:rPr>
      <w:rFonts w:ascii="Calibri" w:hAnsi="Calibri"/>
      <w:b/>
      <w:color w:val="000000"/>
      <w:sz w:val="24"/>
      <w:szCs w:val="24"/>
      <w:lang w:eastAsia="en-US"/>
    </w:rPr>
  </w:style>
  <w:style w:type="character" w:customStyle="1" w:styleId="HeaderChar">
    <w:name w:val="Header Char"/>
    <w:link w:val="Header"/>
    <w:uiPriority w:val="99"/>
    <w:rsid w:val="00FC5EDD"/>
    <w:rPr>
      <w:rFonts w:ascii="Arial" w:hAnsi="Arial"/>
      <w:sz w:val="24"/>
      <w:lang w:eastAsia="en-US"/>
    </w:rPr>
  </w:style>
  <w:style w:type="paragraph" w:customStyle="1" w:styleId="NCEAbulletedlist">
    <w:name w:val="NCEA bulleted list"/>
    <w:basedOn w:val="NCEAbodytext"/>
    <w:rsid w:val="00224E24"/>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numberedbullets">
    <w:name w:val="NCEA numbered bullets"/>
    <w:basedOn w:val="NCEAbodytext"/>
    <w:rsid w:val="00224E24"/>
    <w:pPr>
      <w:numPr>
        <w:numId w:val="9"/>
      </w:numPr>
      <w:spacing w:after="200"/>
      <w:ind w:left="357" w:hanging="357"/>
    </w:pPr>
    <w:rPr>
      <w:szCs w:val="22"/>
    </w:rPr>
  </w:style>
  <w:style w:type="paragraph" w:customStyle="1" w:styleId="NCEAheadinglevel3italic">
    <w:name w:val="NCEA heading level 3 italic"/>
    <w:basedOn w:val="Normal"/>
    <w:rsid w:val="00285CA9"/>
    <w:pPr>
      <w:spacing w:before="240" w:after="120"/>
      <w:ind w:right="-16"/>
    </w:pPr>
    <w:rPr>
      <w:rFonts w:ascii="Arial" w:hAnsi="Arial" w:cs="Arial"/>
      <w:b/>
      <w:bCs/>
      <w:i/>
      <w:iCs/>
      <w:szCs w:val="22"/>
      <w:lang w:val="en-GB" w:eastAsia="en-NZ"/>
    </w:rPr>
  </w:style>
  <w:style w:type="paragraph" w:customStyle="1" w:styleId="NCEAtablebodytextleft">
    <w:name w:val="NCEA table bodytext left"/>
    <w:basedOn w:val="Normal"/>
    <w:rsid w:val="001B5DA3"/>
    <w:pPr>
      <w:spacing w:before="40" w:after="40"/>
    </w:pPr>
    <w:rPr>
      <w:rFonts w:ascii="Arial" w:hAnsi="Arial" w:cs="Arial"/>
      <w:sz w:val="20"/>
      <w:szCs w:val="20"/>
      <w:lang w:val="en-GB" w:eastAsia="en-NZ"/>
    </w:rPr>
  </w:style>
  <w:style w:type="paragraph" w:customStyle="1" w:styleId="NCEAtabletextboldleft">
    <w:name w:val="NCEA table text bold left"/>
    <w:basedOn w:val="Normal"/>
    <w:rsid w:val="001B5DA3"/>
    <w:pPr>
      <w:keepNext/>
      <w:framePr w:hSpace="180" w:wrap="around" w:vAnchor="text" w:hAnchor="text" w:y="1"/>
      <w:spacing w:before="40" w:after="40"/>
    </w:pPr>
    <w:rPr>
      <w:rFonts w:ascii="Arial" w:eastAsia="Cambria" w:hAnsi="Arial"/>
      <w:b/>
      <w:sz w:val="20"/>
      <w:lang w:val="en-GB" w:bidi="en-US"/>
    </w:rPr>
  </w:style>
  <w:style w:type="paragraph" w:customStyle="1" w:styleId="NCEAtableheadingcenterbold">
    <w:name w:val="NCEA table heading center bold"/>
    <w:basedOn w:val="Normal"/>
    <w:rsid w:val="001B5DA3"/>
    <w:pPr>
      <w:framePr w:hSpace="180" w:wrap="around" w:vAnchor="text" w:hAnchor="text" w:y="1"/>
      <w:spacing w:before="40" w:after="40"/>
      <w:jc w:val="center"/>
    </w:pPr>
    <w:rPr>
      <w:rFonts w:ascii="Arial" w:hAnsi="Arial" w:cs="Arial"/>
      <w:b/>
      <w:sz w:val="22"/>
      <w:szCs w:val="22"/>
      <w:lang w:val="en-GB" w:eastAsia="en-NZ"/>
    </w:rPr>
  </w:style>
  <w:style w:type="paragraph" w:customStyle="1" w:styleId="Default">
    <w:name w:val="Default"/>
    <w:rsid w:val="001B5DA3"/>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791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880">
      <w:bodyDiv w:val="1"/>
      <w:marLeft w:val="0"/>
      <w:marRight w:val="0"/>
      <w:marTop w:val="0"/>
      <w:marBottom w:val="0"/>
      <w:divBdr>
        <w:top w:val="none" w:sz="0" w:space="0" w:color="auto"/>
        <w:left w:val="none" w:sz="0" w:space="0" w:color="auto"/>
        <w:bottom w:val="none" w:sz="0" w:space="0" w:color="auto"/>
        <w:right w:val="none" w:sz="0" w:space="0" w:color="auto"/>
      </w:divBdr>
    </w:div>
    <w:div w:id="195236469">
      <w:bodyDiv w:val="1"/>
      <w:marLeft w:val="0"/>
      <w:marRight w:val="0"/>
      <w:marTop w:val="0"/>
      <w:marBottom w:val="0"/>
      <w:divBdr>
        <w:top w:val="none" w:sz="0" w:space="0" w:color="auto"/>
        <w:left w:val="none" w:sz="0" w:space="0" w:color="auto"/>
        <w:bottom w:val="none" w:sz="0" w:space="0" w:color="auto"/>
        <w:right w:val="none" w:sz="0" w:space="0" w:color="auto"/>
      </w:divBdr>
    </w:div>
    <w:div w:id="248857125">
      <w:bodyDiv w:val="1"/>
      <w:marLeft w:val="0"/>
      <w:marRight w:val="0"/>
      <w:marTop w:val="0"/>
      <w:marBottom w:val="0"/>
      <w:divBdr>
        <w:top w:val="none" w:sz="0" w:space="0" w:color="auto"/>
        <w:left w:val="none" w:sz="0" w:space="0" w:color="auto"/>
        <w:bottom w:val="none" w:sz="0" w:space="0" w:color="auto"/>
        <w:right w:val="none" w:sz="0" w:space="0" w:color="auto"/>
      </w:divBdr>
    </w:div>
    <w:div w:id="327942913">
      <w:bodyDiv w:val="1"/>
      <w:marLeft w:val="0"/>
      <w:marRight w:val="0"/>
      <w:marTop w:val="0"/>
      <w:marBottom w:val="0"/>
      <w:divBdr>
        <w:top w:val="none" w:sz="0" w:space="0" w:color="auto"/>
        <w:left w:val="none" w:sz="0" w:space="0" w:color="auto"/>
        <w:bottom w:val="none" w:sz="0" w:space="0" w:color="auto"/>
        <w:right w:val="none" w:sz="0" w:space="0" w:color="auto"/>
      </w:divBdr>
    </w:div>
    <w:div w:id="632516952">
      <w:bodyDiv w:val="1"/>
      <w:marLeft w:val="0"/>
      <w:marRight w:val="0"/>
      <w:marTop w:val="0"/>
      <w:marBottom w:val="0"/>
      <w:divBdr>
        <w:top w:val="none" w:sz="0" w:space="0" w:color="auto"/>
        <w:left w:val="none" w:sz="0" w:space="0" w:color="auto"/>
        <w:bottom w:val="none" w:sz="0" w:space="0" w:color="auto"/>
        <w:right w:val="none" w:sz="0" w:space="0" w:color="auto"/>
      </w:divBdr>
    </w:div>
    <w:div w:id="789783824">
      <w:bodyDiv w:val="1"/>
      <w:marLeft w:val="0"/>
      <w:marRight w:val="0"/>
      <w:marTop w:val="0"/>
      <w:marBottom w:val="0"/>
      <w:divBdr>
        <w:top w:val="none" w:sz="0" w:space="0" w:color="auto"/>
        <w:left w:val="none" w:sz="0" w:space="0" w:color="auto"/>
        <w:bottom w:val="none" w:sz="0" w:space="0" w:color="auto"/>
        <w:right w:val="none" w:sz="0" w:space="0" w:color="auto"/>
      </w:divBdr>
    </w:div>
    <w:div w:id="858855928">
      <w:bodyDiv w:val="1"/>
      <w:marLeft w:val="0"/>
      <w:marRight w:val="0"/>
      <w:marTop w:val="0"/>
      <w:marBottom w:val="0"/>
      <w:divBdr>
        <w:top w:val="none" w:sz="0" w:space="0" w:color="auto"/>
        <w:left w:val="none" w:sz="0" w:space="0" w:color="auto"/>
        <w:bottom w:val="none" w:sz="0" w:space="0" w:color="auto"/>
        <w:right w:val="none" w:sz="0" w:space="0" w:color="auto"/>
      </w:divBdr>
    </w:div>
    <w:div w:id="875047744">
      <w:bodyDiv w:val="1"/>
      <w:marLeft w:val="0"/>
      <w:marRight w:val="0"/>
      <w:marTop w:val="0"/>
      <w:marBottom w:val="0"/>
      <w:divBdr>
        <w:top w:val="none" w:sz="0" w:space="0" w:color="auto"/>
        <w:left w:val="none" w:sz="0" w:space="0" w:color="auto"/>
        <w:bottom w:val="none" w:sz="0" w:space="0" w:color="auto"/>
        <w:right w:val="none" w:sz="0" w:space="0" w:color="auto"/>
      </w:divBdr>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
    <w:div w:id="1735203623">
      <w:bodyDiv w:val="1"/>
      <w:marLeft w:val="0"/>
      <w:marRight w:val="0"/>
      <w:marTop w:val="0"/>
      <w:marBottom w:val="0"/>
      <w:divBdr>
        <w:top w:val="none" w:sz="0" w:space="0" w:color="auto"/>
        <w:left w:val="none" w:sz="0" w:space="0" w:color="auto"/>
        <w:bottom w:val="none" w:sz="0" w:space="0" w:color="auto"/>
        <w:right w:val="none" w:sz="0" w:space="0" w:color="auto"/>
      </w:divBdr>
    </w:div>
    <w:div w:id="1934313525">
      <w:bodyDiv w:val="1"/>
      <w:marLeft w:val="0"/>
      <w:marRight w:val="0"/>
      <w:marTop w:val="0"/>
      <w:marBottom w:val="0"/>
      <w:divBdr>
        <w:top w:val="none" w:sz="0" w:space="0" w:color="auto"/>
        <w:left w:val="none" w:sz="0" w:space="0" w:color="auto"/>
        <w:bottom w:val="none" w:sz="0" w:space="0" w:color="auto"/>
        <w:right w:val="none" w:sz="0" w:space="0" w:color="auto"/>
      </w:divBdr>
    </w:div>
    <w:div w:id="2023432007">
      <w:bodyDiv w:val="1"/>
      <w:marLeft w:val="0"/>
      <w:marRight w:val="0"/>
      <w:marTop w:val="0"/>
      <w:marBottom w:val="0"/>
      <w:divBdr>
        <w:top w:val="none" w:sz="0" w:space="0" w:color="auto"/>
        <w:left w:val="none" w:sz="0" w:space="0" w:color="auto"/>
        <w:bottom w:val="none" w:sz="0" w:space="0" w:color="auto"/>
        <w:right w:val="none" w:sz="0" w:space="0" w:color="auto"/>
      </w:divBdr>
    </w:div>
    <w:div w:id="20798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youtube.com/watch?v=KkyE_SrFvt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youtube.com/watch?v=fihqC3wC9K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youtube.com/watch?v=Jo3rRlcNLdg&amp;NR=1&amp;feature=endscreen"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lSrf9P9DwvQ" TargetMode="External"/><Relationship Id="rId20" Type="http://schemas.openxmlformats.org/officeDocument/2006/relationships/hyperlink" Target="http://www.youtube.com/watch?v=xjPXJ3vHUvY"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youtube.com/watch?v=XDCV-BH2Pbs" TargetMode="External"/><Relationship Id="rId23" Type="http://schemas.openxmlformats.org/officeDocument/2006/relationships/hyperlink" Target="http://www.youtube.com/watch?v=2KWVgd2ucrs"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youtube.com/watch?v=boRe82OwxU4"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youtube.com/watch?v=kbr_9zV5bjY" TargetMode="External"/><Relationship Id="rId22" Type="http://schemas.openxmlformats.org/officeDocument/2006/relationships/hyperlink" Target="http://www.youtube.com/watch?v=9nFGX3XDVTI" TargetMode="Externa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00E2-B4C6-4CA6-9A07-38E7FA1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Internal Assessment Resource L1 English</vt:lpstr>
    </vt:vector>
  </TitlesOfParts>
  <Company>Ministry of Education</Company>
  <LinksUpToDate>false</LinksUpToDate>
  <CharactersWithSpaces>12346</CharactersWithSpaces>
  <SharedDoc>false</SharedDoc>
  <HyperlinkBase/>
  <HLinks>
    <vt:vector size="60" baseType="variant">
      <vt:variant>
        <vt:i4>2359353</vt:i4>
      </vt:variant>
      <vt:variant>
        <vt:i4>27</vt:i4>
      </vt:variant>
      <vt:variant>
        <vt:i4>0</vt:i4>
      </vt:variant>
      <vt:variant>
        <vt:i4>5</vt:i4>
      </vt:variant>
      <vt:variant>
        <vt:lpwstr>http://www.youtube.com/watch?v=2KWVgd2ucrs</vt:lpwstr>
      </vt:variant>
      <vt:variant>
        <vt:lpwstr/>
      </vt:variant>
      <vt:variant>
        <vt:i4>6553709</vt:i4>
      </vt:variant>
      <vt:variant>
        <vt:i4>24</vt:i4>
      </vt:variant>
      <vt:variant>
        <vt:i4>0</vt:i4>
      </vt:variant>
      <vt:variant>
        <vt:i4>5</vt:i4>
      </vt:variant>
      <vt:variant>
        <vt:lpwstr>http://www.youtube.com/watch?v=9nFGX3XDVTI</vt:lpwstr>
      </vt:variant>
      <vt:variant>
        <vt:lpwstr/>
      </vt:variant>
      <vt:variant>
        <vt:i4>6684772</vt:i4>
      </vt:variant>
      <vt:variant>
        <vt:i4>21</vt:i4>
      </vt:variant>
      <vt:variant>
        <vt:i4>0</vt:i4>
      </vt:variant>
      <vt:variant>
        <vt:i4>5</vt:i4>
      </vt:variant>
      <vt:variant>
        <vt:lpwstr>http://www.youtube.com/watch?v=fihqC3wC9KA</vt:lpwstr>
      </vt:variant>
      <vt:variant>
        <vt:lpwstr/>
      </vt:variant>
      <vt:variant>
        <vt:i4>3932280</vt:i4>
      </vt:variant>
      <vt:variant>
        <vt:i4>18</vt:i4>
      </vt:variant>
      <vt:variant>
        <vt:i4>0</vt:i4>
      </vt:variant>
      <vt:variant>
        <vt:i4>5</vt:i4>
      </vt:variant>
      <vt:variant>
        <vt:lpwstr>http://www.youtube.com/watch?v=xjPXJ3vHUvY</vt:lpwstr>
      </vt:variant>
      <vt:variant>
        <vt:lpwstr/>
      </vt:variant>
      <vt:variant>
        <vt:i4>3080317</vt:i4>
      </vt:variant>
      <vt:variant>
        <vt:i4>15</vt:i4>
      </vt:variant>
      <vt:variant>
        <vt:i4>0</vt:i4>
      </vt:variant>
      <vt:variant>
        <vt:i4>5</vt:i4>
      </vt:variant>
      <vt:variant>
        <vt:lpwstr>http://www.youtube.com/watch?v=boRe82OwxU4</vt:lpwstr>
      </vt:variant>
      <vt:variant>
        <vt:lpwstr/>
      </vt:variant>
      <vt:variant>
        <vt:i4>6094888</vt:i4>
      </vt:variant>
      <vt:variant>
        <vt:i4>12</vt:i4>
      </vt:variant>
      <vt:variant>
        <vt:i4>0</vt:i4>
      </vt:variant>
      <vt:variant>
        <vt:i4>5</vt:i4>
      </vt:variant>
      <vt:variant>
        <vt:lpwstr>http://www.youtube.com/watch?v=KkyE_SrFvt0</vt:lpwstr>
      </vt:variant>
      <vt:variant>
        <vt:lpwstr/>
      </vt:variant>
      <vt:variant>
        <vt:i4>4587593</vt:i4>
      </vt:variant>
      <vt:variant>
        <vt:i4>9</vt:i4>
      </vt:variant>
      <vt:variant>
        <vt:i4>0</vt:i4>
      </vt:variant>
      <vt:variant>
        <vt:i4>5</vt:i4>
      </vt:variant>
      <vt:variant>
        <vt:lpwstr>http://www.youtube.com/watch?v=Jo3rRlcNLdg&amp;NR=1&amp;feature=endscreen</vt:lpwstr>
      </vt:variant>
      <vt:variant>
        <vt:lpwstr/>
      </vt:variant>
      <vt:variant>
        <vt:i4>3932208</vt:i4>
      </vt:variant>
      <vt:variant>
        <vt:i4>6</vt:i4>
      </vt:variant>
      <vt:variant>
        <vt:i4>0</vt:i4>
      </vt:variant>
      <vt:variant>
        <vt:i4>5</vt:i4>
      </vt:variant>
      <vt:variant>
        <vt:lpwstr>http://www.youtube.com/watch?v=lSrf9P9DwvQ</vt:lpwstr>
      </vt:variant>
      <vt:variant>
        <vt:lpwstr/>
      </vt:variant>
      <vt:variant>
        <vt:i4>7929959</vt:i4>
      </vt:variant>
      <vt:variant>
        <vt:i4>3</vt:i4>
      </vt:variant>
      <vt:variant>
        <vt:i4>0</vt:i4>
      </vt:variant>
      <vt:variant>
        <vt:i4>5</vt:i4>
      </vt:variant>
      <vt:variant>
        <vt:lpwstr>http://www.youtube.com/watch?v=XDCV-BH2Pbs</vt:lpwstr>
      </vt:variant>
      <vt:variant>
        <vt:lpwstr/>
      </vt:variant>
      <vt:variant>
        <vt:i4>6881375</vt:i4>
      </vt:variant>
      <vt:variant>
        <vt:i4>0</vt:i4>
      </vt:variant>
      <vt:variant>
        <vt:i4>0</vt:i4>
      </vt:variant>
      <vt:variant>
        <vt:i4>5</vt:i4>
      </vt:variant>
      <vt:variant>
        <vt:lpwstr>http://www.youtube.com/watch?v=kbr_9zV5bjY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L1 English</dc:title>
  <dc:subject>English 1.5C</dc:subject>
  <dc:creator>Ministry of Education</dc:creator>
  <cp:lastModifiedBy>Donna Leckie</cp:lastModifiedBy>
  <cp:revision>2</cp:revision>
  <cp:lastPrinted>2014-11-02T19:33:00Z</cp:lastPrinted>
  <dcterms:created xsi:type="dcterms:W3CDTF">2025-01-15T01:11:00Z</dcterms:created>
  <dcterms:modified xsi:type="dcterms:W3CDTF">2025-01-15T01:11:00Z</dcterms:modified>
</cp:coreProperties>
</file>